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B5E1" w14:textId="3025BD1F" w:rsidR="00082217" w:rsidRDefault="74875EA5" w:rsidP="0A7615F0">
      <w:pPr>
        <w:spacing w:before="56" w:line="240" w:lineRule="auto"/>
        <w:rPr>
          <w:sz w:val="28"/>
          <w:szCs w:val="28"/>
        </w:rPr>
      </w:pPr>
      <w:r w:rsidRPr="0A7615F0">
        <w:rPr>
          <w:color w:val="345C7D"/>
          <w:sz w:val="28"/>
          <w:szCs w:val="28"/>
        </w:rPr>
        <w:t>Gopikrishna Ainaolu</w:t>
      </w:r>
      <w:r w:rsidR="2A400B32" w:rsidRPr="0A7615F0">
        <w:rPr>
          <w:color w:val="345C7D"/>
          <w:sz w:val="28"/>
          <w:szCs w:val="28"/>
        </w:rPr>
        <w:t xml:space="preserve">                  </w:t>
      </w:r>
      <w:r>
        <w:tab/>
      </w:r>
      <w:r w:rsidR="2A400B32" w:rsidRPr="0A7615F0">
        <w:rPr>
          <w:color w:val="345C7D"/>
          <w:sz w:val="28"/>
          <w:szCs w:val="28"/>
        </w:rPr>
        <w:t xml:space="preserve">   </w:t>
      </w:r>
      <w:r w:rsidR="0F9A4A0B">
        <w:rPr>
          <w:noProof/>
        </w:rPr>
        <w:drawing>
          <wp:inline distT="0" distB="0" distL="0" distR="0" wp14:anchorId="707946AA" wp14:editId="6997BCCF">
            <wp:extent cx="860427" cy="637962"/>
            <wp:effectExtent l="0" t="0" r="0" b="0"/>
            <wp:docPr id="17831293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129305" name="Picture 1783129305"/>
                    <pic:cNvPicPr/>
                  </pic:nvPicPr>
                  <pic:blipFill>
                    <a:blip r:embed="rId5">
                      <a:extLst>
                        <a:ext uri="{28A0092B-C50C-407E-A947-70E740481C1C}">
                          <a14:useLocalDpi xmlns:a14="http://schemas.microsoft.com/office/drawing/2010/main"/>
                        </a:ext>
                      </a:extLst>
                    </a:blip>
                    <a:stretch>
                      <a:fillRect/>
                    </a:stretch>
                  </pic:blipFill>
                  <pic:spPr>
                    <a:xfrm>
                      <a:off x="0" y="0"/>
                      <a:ext cx="860427" cy="637962"/>
                    </a:xfrm>
                    <a:prstGeom prst="rect">
                      <a:avLst/>
                    </a:prstGeom>
                  </pic:spPr>
                </pic:pic>
              </a:graphicData>
            </a:graphic>
          </wp:inline>
        </w:drawing>
      </w:r>
      <w:r w:rsidR="2A400B32" w:rsidRPr="0A7615F0">
        <w:rPr>
          <w:color w:val="345C7D"/>
          <w:sz w:val="28"/>
          <w:szCs w:val="28"/>
        </w:rPr>
        <w:t xml:space="preserve">  </w:t>
      </w:r>
      <w:r w:rsidR="7288C3C7">
        <w:rPr>
          <w:noProof/>
        </w:rPr>
        <w:drawing>
          <wp:inline distT="0" distB="0" distL="0" distR="0" wp14:anchorId="248AA919" wp14:editId="1E9BDEA3">
            <wp:extent cx="714410" cy="590580"/>
            <wp:effectExtent l="0" t="0" r="0" b="0"/>
            <wp:docPr id="9983758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375894" name="Picture 998375894"/>
                    <pic:cNvPicPr/>
                  </pic:nvPicPr>
                  <pic:blipFill>
                    <a:blip r:embed="rId6">
                      <a:extLst>
                        <a:ext uri="{28A0092B-C50C-407E-A947-70E740481C1C}">
                          <a14:useLocalDpi xmlns:a14="http://schemas.microsoft.com/office/drawing/2010/main"/>
                        </a:ext>
                      </a:extLst>
                    </a:blip>
                    <a:stretch>
                      <a:fillRect/>
                    </a:stretch>
                  </pic:blipFill>
                  <pic:spPr>
                    <a:xfrm>
                      <a:off x="0" y="0"/>
                      <a:ext cx="714410" cy="590580"/>
                    </a:xfrm>
                    <a:prstGeom prst="rect">
                      <a:avLst/>
                    </a:prstGeom>
                  </pic:spPr>
                </pic:pic>
              </a:graphicData>
            </a:graphic>
          </wp:inline>
        </w:drawing>
      </w:r>
      <w:r w:rsidR="2A400B32" w:rsidRPr="0A7615F0">
        <w:rPr>
          <w:color w:val="345C7D"/>
          <w:sz w:val="28"/>
          <w:szCs w:val="28"/>
        </w:rPr>
        <w:t xml:space="preserve"> </w:t>
      </w:r>
      <w:r w:rsidR="2A400B32">
        <w:rPr>
          <w:noProof/>
        </w:rPr>
        <w:drawing>
          <wp:inline distT="0" distB="0" distL="0" distR="0" wp14:anchorId="4976F258" wp14:editId="10AE40D1">
            <wp:extent cx="924240" cy="638175"/>
            <wp:effectExtent l="0" t="0" r="0" b="0"/>
            <wp:docPr id="15717707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70705" name="Picture 1571770705"/>
                    <pic:cNvPicPr/>
                  </pic:nvPicPr>
                  <pic:blipFill>
                    <a:blip r:embed="rId7">
                      <a:extLst>
                        <a:ext uri="{28A0092B-C50C-407E-A947-70E740481C1C}">
                          <a14:useLocalDpi xmlns:a14="http://schemas.microsoft.com/office/drawing/2010/main"/>
                        </a:ext>
                      </a:extLst>
                    </a:blip>
                    <a:stretch>
                      <a:fillRect/>
                    </a:stretch>
                  </pic:blipFill>
                  <pic:spPr>
                    <a:xfrm>
                      <a:off x="0" y="0"/>
                      <a:ext cx="924240" cy="638175"/>
                    </a:xfrm>
                    <a:prstGeom prst="rect">
                      <a:avLst/>
                    </a:prstGeom>
                  </pic:spPr>
                </pic:pic>
              </a:graphicData>
            </a:graphic>
          </wp:inline>
        </w:drawing>
      </w:r>
    </w:p>
    <w:p w14:paraId="37810D08" w14:textId="490F2C99" w:rsidR="00082217" w:rsidRDefault="34F51C5B" w:rsidP="0A7615F0">
      <w:pPr>
        <w:spacing w:before="42" w:line="240" w:lineRule="auto"/>
        <w:rPr>
          <w:color w:val="345C7D"/>
          <w:sz w:val="28"/>
          <w:szCs w:val="28"/>
        </w:rPr>
      </w:pPr>
      <w:r w:rsidRPr="0A7615F0">
        <w:rPr>
          <w:color w:val="345C7D"/>
          <w:sz w:val="28"/>
          <w:szCs w:val="28"/>
        </w:rPr>
        <w:t>Sr.NET Developer</w:t>
      </w:r>
    </w:p>
    <w:p w14:paraId="28A4380D" w14:textId="4B48539B" w:rsidR="00082217" w:rsidRDefault="34F51C5B" w:rsidP="0A7615F0">
      <w:pPr>
        <w:spacing w:line="240" w:lineRule="auto"/>
        <w:rPr>
          <w:color w:val="000000" w:themeColor="text1"/>
          <w:sz w:val="28"/>
          <w:szCs w:val="28"/>
        </w:rPr>
      </w:pPr>
      <w:r>
        <w:rPr>
          <w:noProof/>
        </w:rPr>
        <w:drawing>
          <wp:inline distT="0" distB="0" distL="0" distR="0" wp14:anchorId="63094A06" wp14:editId="2CABFB70">
            <wp:extent cx="104775" cy="76200"/>
            <wp:effectExtent l="0" t="0" r="0" b="0"/>
            <wp:docPr id="188023225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232251" name="Picture 1880232251"/>
                    <pic:cNvPicPr/>
                  </pic:nvPicPr>
                  <pic:blipFill>
                    <a:blip r:embed="rId8">
                      <a:extLst>
                        <a:ext uri="{28A0092B-C50C-407E-A947-70E740481C1C}">
                          <a14:useLocalDpi xmlns:a14="http://schemas.microsoft.com/office/drawing/2010/main"/>
                        </a:ext>
                      </a:extLst>
                    </a:blip>
                    <a:stretch>
                      <a:fillRect/>
                    </a:stretch>
                  </pic:blipFill>
                  <pic:spPr>
                    <a:xfrm>
                      <a:off x="0" y="0"/>
                      <a:ext cx="104775" cy="76200"/>
                    </a:xfrm>
                    <a:prstGeom prst="rect">
                      <a:avLst/>
                    </a:prstGeom>
                  </pic:spPr>
                </pic:pic>
              </a:graphicData>
            </a:graphic>
          </wp:inline>
        </w:drawing>
      </w:r>
      <w:r w:rsidRPr="0A7615F0">
        <w:rPr>
          <w:color w:val="000000" w:themeColor="text1"/>
          <w:sz w:val="28"/>
          <w:szCs w:val="28"/>
        </w:rPr>
        <w:t xml:space="preserve"> </w:t>
      </w:r>
      <w:hyperlink r:id="rId9">
        <w:r w:rsidRPr="0A7615F0">
          <w:rPr>
            <w:rStyle w:val="Hyperlink"/>
            <w:color w:val="000000" w:themeColor="text1"/>
            <w:sz w:val="28"/>
            <w:szCs w:val="28"/>
            <w:u w:val="none"/>
          </w:rPr>
          <w:t>agopikrishna24@gmail.com</w:t>
        </w:r>
        <w:r>
          <w:tab/>
        </w:r>
      </w:hyperlink>
      <w:r>
        <w:rPr>
          <w:noProof/>
        </w:rPr>
        <w:drawing>
          <wp:inline distT="0" distB="0" distL="0" distR="0" wp14:anchorId="4E9573D9" wp14:editId="6BB45C7C">
            <wp:extent cx="114300" cy="114300"/>
            <wp:effectExtent l="0" t="0" r="0" b="0"/>
            <wp:docPr id="78798005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980057" name="Picture 787980057"/>
                    <pic:cNvPicPr/>
                  </pic:nvPicPr>
                  <pic:blipFill>
                    <a:blip r:embed="rId10">
                      <a:extLst>
                        <a:ext uri="{28A0092B-C50C-407E-A947-70E740481C1C}">
                          <a14:useLocalDpi xmlns:a14="http://schemas.microsoft.com/office/drawing/2010/main"/>
                        </a:ext>
                      </a:extLst>
                    </a:blip>
                    <a:stretch>
                      <a:fillRect/>
                    </a:stretch>
                  </pic:blipFill>
                  <pic:spPr>
                    <a:xfrm>
                      <a:off x="0" y="0"/>
                      <a:ext cx="114300" cy="114300"/>
                    </a:xfrm>
                    <a:prstGeom prst="rect">
                      <a:avLst/>
                    </a:prstGeom>
                  </pic:spPr>
                </pic:pic>
              </a:graphicData>
            </a:graphic>
          </wp:inline>
        </w:drawing>
      </w:r>
      <w:r w:rsidRPr="0A7615F0">
        <w:rPr>
          <w:color w:val="000000" w:themeColor="text1"/>
          <w:sz w:val="28"/>
          <w:szCs w:val="28"/>
        </w:rPr>
        <w:t>+1</w:t>
      </w:r>
      <w:hyperlink r:id="rId11">
        <w:r w:rsidRPr="0A7615F0">
          <w:rPr>
            <w:rStyle w:val="Hyperlink"/>
            <w:color w:val="000000" w:themeColor="text1"/>
            <w:sz w:val="28"/>
            <w:szCs w:val="28"/>
            <w:u w:val="none"/>
          </w:rPr>
          <w:t>6096992314</w:t>
        </w:r>
        <w:r>
          <w:tab/>
        </w:r>
      </w:hyperlink>
    </w:p>
    <w:p w14:paraId="2C078E63" w14:textId="7F25D8C4" w:rsidR="00082217" w:rsidRDefault="34F51C5B" w:rsidP="0A7615F0">
      <w:pPr>
        <w:pBdr>
          <w:bottom w:val="single" w:sz="6" w:space="1" w:color="000000"/>
        </w:pBdr>
        <w:spacing w:line="240" w:lineRule="auto"/>
      </w:pPr>
      <w:r>
        <w:rPr>
          <w:noProof/>
        </w:rPr>
        <w:drawing>
          <wp:inline distT="0" distB="0" distL="0" distR="0" wp14:anchorId="44E8C811" wp14:editId="3618773B">
            <wp:extent cx="123825" cy="114300"/>
            <wp:effectExtent l="0" t="0" r="0" b="0"/>
            <wp:docPr id="12227668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766818" name="Picture 1222766818"/>
                    <pic:cNvPicPr/>
                  </pic:nvPicPr>
                  <pic:blipFill>
                    <a:blip r:embed="rId12">
                      <a:extLst>
                        <a:ext uri="{28A0092B-C50C-407E-A947-70E740481C1C}">
                          <a14:useLocalDpi xmlns:a14="http://schemas.microsoft.com/office/drawing/2010/main"/>
                        </a:ext>
                      </a:extLst>
                    </a:blip>
                    <a:stretch>
                      <a:fillRect/>
                    </a:stretch>
                  </pic:blipFill>
                  <pic:spPr>
                    <a:xfrm>
                      <a:off x="0" y="0"/>
                      <a:ext cx="123825" cy="114300"/>
                    </a:xfrm>
                    <a:prstGeom prst="rect">
                      <a:avLst/>
                    </a:prstGeom>
                  </pic:spPr>
                </pic:pic>
              </a:graphicData>
            </a:graphic>
          </wp:inline>
        </w:drawing>
      </w:r>
      <w:hyperlink r:id="rId13">
        <w:r w:rsidRPr="0A7615F0">
          <w:rPr>
            <w:rStyle w:val="Hyperlink"/>
            <w:color w:val="000000" w:themeColor="text1"/>
            <w:sz w:val="28"/>
            <w:szCs w:val="28"/>
            <w:u w:val="none"/>
          </w:rPr>
          <w:t xml:space="preserve"> </w:t>
        </w:r>
      </w:hyperlink>
      <w:hyperlink r:id="rId14">
        <w:r w:rsidRPr="0A7615F0">
          <w:rPr>
            <w:rStyle w:val="Hyperlink"/>
            <w:color w:val="000000" w:themeColor="text1"/>
            <w:sz w:val="28"/>
            <w:szCs w:val="28"/>
            <w:u w:val="none"/>
          </w:rPr>
          <w:t>linkedin.com/in/gopikrishna-ainaolu-761b191bb</w:t>
        </w:r>
      </w:hyperlink>
    </w:p>
    <w:p w14:paraId="53A8EAA4" w14:textId="02197017" w:rsidR="6B88DD3B" w:rsidRDefault="7D3E7E82" w:rsidP="0A7615F0">
      <w:pPr>
        <w:spacing w:line="240" w:lineRule="auto"/>
        <w:jc w:val="both"/>
        <w:rPr>
          <w:b/>
          <w:bCs/>
          <w:color w:val="000000" w:themeColor="text1"/>
          <w:sz w:val="18"/>
          <w:szCs w:val="18"/>
          <w:u w:val="single"/>
        </w:rPr>
      </w:pPr>
      <w:r w:rsidRPr="26DB40CC">
        <w:rPr>
          <w:b/>
          <w:bCs/>
          <w:color w:val="000000" w:themeColor="text1"/>
          <w:sz w:val="18"/>
          <w:szCs w:val="18"/>
          <w:u w:val="single"/>
        </w:rPr>
        <w:t>Professional Summary:</w:t>
      </w:r>
    </w:p>
    <w:p w14:paraId="7035E1EE" w14:textId="77777777" w:rsidR="0072391E" w:rsidRPr="0072391E" w:rsidRDefault="0072391E" w:rsidP="0072391E">
      <w:pPr>
        <w:spacing w:before="240" w:after="240"/>
        <w:jc w:val="both"/>
        <w:rPr>
          <w:rFonts w:ascii="Calibri" w:eastAsia="Calibri" w:hAnsi="Calibri" w:cs="Calibri"/>
          <w:sz w:val="18"/>
          <w:szCs w:val="18"/>
        </w:rPr>
      </w:pPr>
      <w:r w:rsidRPr="0072391E">
        <w:rPr>
          <w:rFonts w:ascii="Calibri" w:eastAsia="Calibri" w:hAnsi="Calibri" w:cs="Calibri"/>
          <w:sz w:val="18"/>
          <w:szCs w:val="18"/>
        </w:rPr>
        <w:t xml:space="preserve">Senior Software Engineer / Full Stack .NET Developer with 11+ years of experience designing, developing, and delivering enterprise-grade applications using </w:t>
      </w:r>
      <w:r w:rsidRPr="0072391E">
        <w:rPr>
          <w:rFonts w:ascii="Calibri" w:eastAsia="Calibri" w:hAnsi="Calibri" w:cs="Calibri"/>
          <w:b/>
          <w:bCs/>
          <w:sz w:val="18"/>
          <w:szCs w:val="18"/>
        </w:rPr>
        <w:t>C#, ASP.NET Core, .NET 6/7/8, Angular, TypeScript, Flutter, Dart, Microsoft Azure, SQL Server, and Microservices Architecture. Extensive experience in full Software Development Life Cycle (SDLC), cloud-native application development, enterprise modernization, API development, DevOps automation, and scalable distributed systems</w:t>
      </w:r>
      <w:r w:rsidRPr="0072391E">
        <w:rPr>
          <w:rFonts w:ascii="Calibri" w:eastAsia="Calibri" w:hAnsi="Calibri" w:cs="Calibri"/>
          <w:sz w:val="18"/>
          <w:szCs w:val="18"/>
        </w:rPr>
        <w:t>.</w:t>
      </w:r>
    </w:p>
    <w:p w14:paraId="5E2958D3" w14:textId="77777777" w:rsidR="0072391E" w:rsidRPr="0072391E" w:rsidRDefault="0072391E" w:rsidP="0072391E">
      <w:pPr>
        <w:spacing w:before="240" w:after="240"/>
        <w:jc w:val="both"/>
        <w:rPr>
          <w:rFonts w:ascii="Calibri" w:eastAsia="Calibri" w:hAnsi="Calibri" w:cs="Calibri"/>
          <w:b/>
          <w:bCs/>
          <w:sz w:val="18"/>
          <w:szCs w:val="18"/>
        </w:rPr>
      </w:pPr>
      <w:r w:rsidRPr="0072391E">
        <w:rPr>
          <w:rFonts w:ascii="Calibri" w:eastAsia="Calibri" w:hAnsi="Calibri" w:cs="Calibri"/>
          <w:sz w:val="18"/>
          <w:szCs w:val="18"/>
        </w:rPr>
        <w:t xml:space="preserve">Strong expertise in building responsive web and cross-platform mobile applications using </w:t>
      </w:r>
      <w:r w:rsidRPr="0072391E">
        <w:rPr>
          <w:rFonts w:ascii="Calibri" w:eastAsia="Calibri" w:hAnsi="Calibri" w:cs="Calibri"/>
          <w:b/>
          <w:bCs/>
          <w:sz w:val="18"/>
          <w:szCs w:val="18"/>
        </w:rPr>
        <w:t>Angular, Flutter, Dart, HTML5, CSS3, JavaScript, and TypeScript supporting Android and iOS platforms. Experienced in designing RESTful APIs, Microservices, event-driven architectures, and secure enterprise integrations using OAuth2, OpenID Connect, JWT, Azure Active Directory, and Role-Based Access Control (RBAC).</w:t>
      </w:r>
    </w:p>
    <w:p w14:paraId="4D482FA2" w14:textId="69247B6C" w:rsidR="2F2C1787" w:rsidRPr="0072391E" w:rsidRDefault="0072391E" w:rsidP="26DB40CC">
      <w:pPr>
        <w:spacing w:before="240" w:after="240"/>
        <w:jc w:val="both"/>
        <w:rPr>
          <w:rFonts w:ascii="Calibri" w:eastAsia="Calibri" w:hAnsi="Calibri" w:cs="Calibri"/>
          <w:sz w:val="18"/>
          <w:szCs w:val="18"/>
        </w:rPr>
      </w:pPr>
      <w:r w:rsidRPr="0072391E">
        <w:rPr>
          <w:rFonts w:ascii="Calibri" w:eastAsia="Calibri" w:hAnsi="Calibri" w:cs="Calibri"/>
          <w:sz w:val="18"/>
          <w:szCs w:val="18"/>
        </w:rPr>
        <w:t xml:space="preserve">Hands-on experience </w:t>
      </w:r>
      <w:r w:rsidRPr="0072391E">
        <w:rPr>
          <w:rFonts w:ascii="Calibri" w:eastAsia="Calibri" w:hAnsi="Calibri" w:cs="Calibri"/>
          <w:b/>
          <w:bCs/>
          <w:sz w:val="18"/>
          <w:szCs w:val="18"/>
        </w:rPr>
        <w:t>with Azure DevOps, CI/CD pipelines, Infrastructure as Code (ARM Templates, Bicep, Terraform), Azure Governance, Resource Tagging, Azure Policies, Cost Management, and Cloud Infrastructure Management. Proven track record leading development teams, mentoring engineers, conducting code reviews, driving architecture decisions, and implementing AI-assisted software engineering practices using GitHub Copilot, Cursor AI, Azure OpenAI, and modern AI productivity tools.</w:t>
      </w:r>
    </w:p>
    <w:p w14:paraId="4AFDC3FC" w14:textId="77777777" w:rsidR="00DB1300" w:rsidRDefault="68B1562F" w:rsidP="26DB40CC">
      <w:pPr>
        <w:spacing w:before="240" w:after="240" w:line="240" w:lineRule="auto"/>
        <w:jc w:val="both"/>
        <w:rPr>
          <w:rFonts w:ascii="Calibri" w:eastAsia="Calibri" w:hAnsi="Calibri" w:cs="Calibri"/>
          <w:b/>
          <w:bCs/>
          <w:sz w:val="18"/>
          <w:szCs w:val="18"/>
        </w:rPr>
      </w:pPr>
      <w:r w:rsidRPr="26DB40CC">
        <w:rPr>
          <w:rFonts w:ascii="Calibri" w:eastAsia="Calibri" w:hAnsi="Calibri" w:cs="Calibri"/>
          <w:b/>
          <w:bCs/>
          <w:sz w:val="18"/>
          <w:szCs w:val="18"/>
        </w:rPr>
        <w:t>Technical Experience</w:t>
      </w:r>
      <w:r w:rsidRPr="26DB40CC">
        <w:rPr>
          <w:b/>
          <w:bCs/>
          <w:sz w:val="18"/>
          <w:szCs w:val="18"/>
        </w:rPr>
        <w:t>:</w:t>
      </w:r>
      <w:r w:rsidR="6CEE8350" w:rsidRPr="26DB40CC">
        <w:rPr>
          <w:rFonts w:ascii="Calibri" w:eastAsia="Calibri" w:hAnsi="Calibri" w:cs="Calibri"/>
          <w:b/>
          <w:bCs/>
          <w:sz w:val="18"/>
          <w:szCs w:val="18"/>
        </w:rPr>
        <w:t xml:space="preserve"> </w:t>
      </w:r>
    </w:p>
    <w:p w14:paraId="1E3BFF18" w14:textId="1124C748" w:rsidR="68B1562F" w:rsidRDefault="120B820E" w:rsidP="26DB40CC">
      <w:pPr>
        <w:spacing w:before="240" w:after="240" w:line="240" w:lineRule="auto"/>
        <w:jc w:val="both"/>
        <w:rPr>
          <w:rFonts w:ascii="Calibri" w:eastAsia="Calibri" w:hAnsi="Calibri" w:cs="Calibri"/>
          <w:sz w:val="18"/>
          <w:szCs w:val="18"/>
        </w:rPr>
      </w:pPr>
      <w:r w:rsidRPr="26DB40CC">
        <w:rPr>
          <w:rFonts w:ascii="Calibri" w:eastAsia="Calibri" w:hAnsi="Calibri" w:cs="Calibri"/>
          <w:b/>
          <w:bCs/>
          <w:sz w:val="18"/>
          <w:szCs w:val="18"/>
        </w:rPr>
        <w:t>Microsoft Technologies &amp; Web Technologies</w:t>
      </w:r>
      <w:r w:rsidR="6B6B0ABD" w:rsidRPr="26DB40CC">
        <w:rPr>
          <w:rFonts w:ascii="Calibri" w:eastAsia="Calibri" w:hAnsi="Calibri" w:cs="Calibri"/>
          <w:b/>
          <w:bCs/>
          <w:sz w:val="18"/>
          <w:szCs w:val="18"/>
        </w:rPr>
        <w:t xml:space="preserve">: </w:t>
      </w:r>
      <w:r w:rsidRPr="26DB40CC">
        <w:rPr>
          <w:rFonts w:ascii="Calibri" w:eastAsia="Calibri" w:hAnsi="Calibri" w:cs="Calibri"/>
          <w:sz w:val="18"/>
          <w:szCs w:val="18"/>
        </w:rPr>
        <w:t>C#, VB.NET, .NET Framework, .NET Core, .NET 6/7/8, ASP.NET, ASP.NET MVC, ASP.NET Core, ASP.NET Web API, ADO.NET, WCF, Web Services, Windows Services, LINQ, Entity Framework, Entity Framework Core, Dapper, MediatR, AutoMapper, Microservices Architecture, SOA, REST APIs, SOAP Services, GraphQL, SignalR, HTML5, CSS3, JavaScript, TypeScript, jQuery, AJAX, JSON, XML, XSL, XSLT, XPath, ReactJS, Angular 6+/Angular 10+, Next.js, Bootstrap, Material UI, Telerik UI, Kendo UI, Razor, Responsive Web Design, CFML.</w:t>
      </w:r>
    </w:p>
    <w:p w14:paraId="74F66A15" w14:textId="77777777" w:rsidR="0072391E" w:rsidRPr="0072391E" w:rsidRDefault="0072391E" w:rsidP="0072391E">
      <w:pPr>
        <w:spacing w:before="240" w:after="240" w:line="240" w:lineRule="auto"/>
        <w:jc w:val="both"/>
        <w:rPr>
          <w:rFonts w:ascii="Calibri" w:eastAsia="Calibri" w:hAnsi="Calibri" w:cs="Calibri"/>
          <w:sz w:val="18"/>
          <w:szCs w:val="18"/>
        </w:rPr>
      </w:pPr>
      <w:r w:rsidRPr="0072391E">
        <w:rPr>
          <w:rFonts w:ascii="Calibri" w:eastAsia="Calibri" w:hAnsi="Calibri" w:cs="Calibri"/>
          <w:b/>
          <w:bCs/>
          <w:sz w:val="18"/>
          <w:szCs w:val="18"/>
        </w:rPr>
        <w:t>Mobile Technologies:</w:t>
      </w:r>
      <w:r w:rsidRPr="0072391E">
        <w:rPr>
          <w:rFonts w:ascii="Calibri" w:eastAsia="Calibri" w:hAnsi="Calibri" w:cs="Calibri"/>
          <w:sz w:val="18"/>
          <w:szCs w:val="18"/>
        </w:rPr>
        <w:t xml:space="preserve"> Flutter, Dart, Cross-Platform Mobile Development, Android SDK, iOS Deployment, Flutter Widgets, State Management (Provider, Bloc, Riverpod), Mobile UI Development, Firebase Integration, Push Notifications (FCM), Mobile Application Lifecycle Management, App Store Deployment, Google Play Store Deployment, Mobile Performance Optimization, Responsive Mobile Design.</w:t>
      </w:r>
    </w:p>
    <w:p w14:paraId="258F2D44" w14:textId="26FFDDD5" w:rsidR="0072391E" w:rsidRDefault="0072391E" w:rsidP="0072391E">
      <w:pPr>
        <w:spacing w:before="240" w:after="240" w:line="240" w:lineRule="auto"/>
        <w:jc w:val="both"/>
        <w:rPr>
          <w:rFonts w:ascii="Calibri" w:eastAsia="Calibri" w:hAnsi="Calibri" w:cs="Calibri"/>
          <w:sz w:val="18"/>
          <w:szCs w:val="18"/>
        </w:rPr>
      </w:pPr>
      <w:r w:rsidRPr="0072391E">
        <w:rPr>
          <w:rFonts w:ascii="Calibri" w:eastAsia="Calibri" w:hAnsi="Calibri" w:cs="Calibri"/>
          <w:b/>
          <w:bCs/>
          <w:sz w:val="18"/>
          <w:szCs w:val="18"/>
        </w:rPr>
        <w:t>Cloud &amp; Azure Governance:</w:t>
      </w:r>
      <w:r w:rsidRPr="0072391E">
        <w:rPr>
          <w:rFonts w:ascii="Calibri" w:eastAsia="Calibri" w:hAnsi="Calibri" w:cs="Calibri"/>
          <w:sz w:val="18"/>
          <w:szCs w:val="18"/>
        </w:rPr>
        <w:t xml:space="preserve"> Microsoft Azure, Azure Resource Manager (ARM), Azure Policies, Resource Tagging Strategy, Azure Cost Management, Azure Governance, RBAC, Azure Active Directory, Azure App Services, Azure Functions, Azure Storage, Azure SQL Database, Azure API Management, Azure Kubernetes Service (AKS), Azure Monitor, Azure DevOps, Azure Key Vault, Azure OpenAI, Bicep, Terraform</w:t>
      </w:r>
      <w:r>
        <w:rPr>
          <w:rFonts w:ascii="Calibri" w:eastAsia="Calibri" w:hAnsi="Calibri" w:cs="Calibri"/>
          <w:sz w:val="18"/>
          <w:szCs w:val="18"/>
        </w:rPr>
        <w:t>, Google Cloud Platform(GCP),</w:t>
      </w:r>
      <w:r w:rsidRPr="26DB40CC">
        <w:rPr>
          <w:rFonts w:ascii="Calibri" w:eastAsia="Calibri" w:hAnsi="Calibri" w:cs="Calibri"/>
          <w:sz w:val="18"/>
          <w:szCs w:val="18"/>
        </w:rPr>
        <w:t xml:space="preserve"> AWS (EC2, S3, Lambda, ECS, API Gateway, CloudFront, RDS, CloudWatch), Cloud Architecture, Cloud Migration, Hybrid Cloud Solutions, Cloud-Native Application Development, Multi-Region Deployment, Disaster Recovery Solutions.</w:t>
      </w:r>
    </w:p>
    <w:p w14:paraId="53BD3CA2" w14:textId="7CA01D40" w:rsidR="120B820E" w:rsidRPr="0072391E" w:rsidRDefault="120B820E" w:rsidP="0072391E">
      <w:pPr>
        <w:spacing w:before="240" w:after="240" w:line="240" w:lineRule="auto"/>
        <w:jc w:val="both"/>
        <w:rPr>
          <w:rFonts w:ascii="Calibri" w:eastAsia="Calibri" w:hAnsi="Calibri" w:cs="Calibri"/>
          <w:sz w:val="18"/>
          <w:szCs w:val="18"/>
        </w:rPr>
      </w:pPr>
      <w:r w:rsidRPr="26DB40CC">
        <w:rPr>
          <w:rFonts w:ascii="Calibri" w:eastAsia="Calibri" w:hAnsi="Calibri" w:cs="Calibri"/>
          <w:b/>
          <w:bCs/>
          <w:sz w:val="18"/>
          <w:szCs w:val="18"/>
        </w:rPr>
        <w:t>DevOps, CI/CD, Containerization &amp; Orchestration</w:t>
      </w:r>
      <w:r w:rsidR="2837CFAE" w:rsidRPr="26DB40CC">
        <w:rPr>
          <w:rFonts w:ascii="Calibri" w:eastAsia="Calibri" w:hAnsi="Calibri" w:cs="Calibri"/>
          <w:b/>
          <w:bCs/>
          <w:sz w:val="18"/>
          <w:szCs w:val="18"/>
        </w:rPr>
        <w:t xml:space="preserve">: </w:t>
      </w:r>
      <w:r w:rsidRPr="26DB40CC">
        <w:rPr>
          <w:rFonts w:ascii="Calibri" w:eastAsia="Calibri" w:hAnsi="Calibri" w:cs="Calibri"/>
          <w:sz w:val="18"/>
          <w:szCs w:val="18"/>
        </w:rPr>
        <w:t>Azure DevOps (Boards, Repos, Pipelines, Artifacts), GitHub Actions, Jenkins, GitLab CI/CD, CI/CD Pipeline Automation, Build &amp; Release Management, Git, GitHub, GitLab, Bitbucket, SVN, TFS/VSTS, Infrastructure as Code (ARM Templates, Bicep, Terraform), Docker (Containerization, Image Creation, Deployment), Kubernetes (AKS/OpenShift), Helm Charts, YAML Pipelines, MSBuild, NuGet, DevSecOps, SonarQube, Snyk, Nexus Repository, Blue-Green Deployment, Rolling Deployment Strategies.</w:t>
      </w:r>
    </w:p>
    <w:p w14:paraId="727FAE52" w14:textId="636B8937"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lastRenderedPageBreak/>
        <w:t>AI / Intelligent Systems / AI-Assisted Development</w:t>
      </w:r>
      <w:r w:rsidR="563FEF66" w:rsidRPr="26DB40CC">
        <w:rPr>
          <w:rFonts w:ascii="Calibri" w:eastAsia="Calibri" w:hAnsi="Calibri" w:cs="Calibri"/>
          <w:b/>
          <w:bCs/>
          <w:i w:val="0"/>
          <w:iCs w:val="0"/>
          <w:color w:val="auto"/>
          <w:sz w:val="18"/>
          <w:szCs w:val="18"/>
        </w:rPr>
        <w:t xml:space="preserve">: </w:t>
      </w:r>
      <w:r w:rsidRPr="26DB40CC">
        <w:rPr>
          <w:rFonts w:ascii="Calibri" w:eastAsia="Calibri" w:hAnsi="Calibri" w:cs="Calibri"/>
          <w:i w:val="0"/>
          <w:iCs w:val="0"/>
          <w:color w:val="auto"/>
          <w:sz w:val="18"/>
          <w:szCs w:val="18"/>
        </w:rPr>
        <w:t>Azure OpenAI Services, Azure Cognitive Services (Text Analytics, OCR, Speech, Language Services), Azure AI Studio, AI Integration in .NET Applications, Chatbot Development, NLP-based Automation, Intelligent Claims Processing, Predictive Analytics, Machine Learning Concepts, GitHub Copilot, Claude AI, Cursor AI, ChatGPT, AI-powered Code Generation, AI-assisted Debugging &amp; Documentation.</w:t>
      </w:r>
    </w:p>
    <w:p w14:paraId="4B6A29EF" w14:textId="53FC0E22"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Design &amp; Architecture: </w:t>
      </w:r>
      <w:r w:rsidRPr="26DB40CC">
        <w:rPr>
          <w:rFonts w:ascii="Calibri" w:eastAsia="Calibri" w:hAnsi="Calibri" w:cs="Calibri"/>
          <w:i w:val="0"/>
          <w:iCs w:val="0"/>
          <w:color w:val="auto"/>
          <w:sz w:val="18"/>
          <w:szCs w:val="18"/>
        </w:rPr>
        <w:t>Object-Oriented Programming (OOP), SOLID Principles, Design Patterns (Factory, Singleton, Repository, CQRS, Mediator</w:t>
      </w:r>
      <w:r w:rsidR="00DB1300">
        <w:rPr>
          <w:rFonts w:ascii="Calibri" w:eastAsia="Calibri" w:hAnsi="Calibri" w:cs="Calibri"/>
          <w:i w:val="0"/>
          <w:iCs w:val="0"/>
          <w:color w:val="auto"/>
          <w:sz w:val="18"/>
          <w:szCs w:val="18"/>
        </w:rPr>
        <w:t>, MVC,MVVM,CQRS</w:t>
      </w:r>
      <w:r w:rsidRPr="26DB40CC">
        <w:rPr>
          <w:rFonts w:ascii="Calibri" w:eastAsia="Calibri" w:hAnsi="Calibri" w:cs="Calibri"/>
          <w:i w:val="0"/>
          <w:iCs w:val="0"/>
          <w:color w:val="auto"/>
          <w:sz w:val="18"/>
          <w:szCs w:val="18"/>
        </w:rPr>
        <w:t>), Clean Architecture, Domain-Driven Design (DDD), Microservices Architecture, Event-Driven Architecture, Service-Oriented Architecture (SOA), API-First Architecture, Distributed Systems, CloudFusion, UML Modeling (Use Case, Class, Sequence, Component, Deployment Diagrams), Enterprise Architecture, Secure Application Design.</w:t>
      </w:r>
    </w:p>
    <w:p w14:paraId="0658D746" w14:textId="58D97446"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Databases, Reporting &amp; Data Technologies: </w:t>
      </w:r>
      <w:r w:rsidRPr="26DB40CC">
        <w:rPr>
          <w:rFonts w:ascii="Calibri" w:eastAsia="Calibri" w:hAnsi="Calibri" w:cs="Calibri"/>
          <w:i w:val="0"/>
          <w:iCs w:val="0"/>
          <w:color w:val="auto"/>
          <w:sz w:val="18"/>
          <w:szCs w:val="18"/>
        </w:rPr>
        <w:t>SQL Server, Oracle, PostgreSQL, Cosmos DB, MongoDB, Snowflake, SQLite, MS Access, Azure SQL Database, Redis Cache, Stored Procedures, Triggers, Views, Functions, Query Optimization, Performance Tuning, ETL Processes, SSIS, SSRS, Power BI, Crystal Reports, T-SQL, PL/SQL, Database Design, Data Modeling, Data Migration, Reporting &amp; Analytics Solutions.</w:t>
      </w:r>
    </w:p>
    <w:p w14:paraId="3542252B" w14:textId="77E3088E"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Testing &amp; Quality Assurance: </w:t>
      </w:r>
      <w:r w:rsidRPr="26DB40CC">
        <w:rPr>
          <w:rFonts w:ascii="Calibri" w:eastAsia="Calibri" w:hAnsi="Calibri" w:cs="Calibri"/>
          <w:i w:val="0"/>
          <w:iCs w:val="0"/>
          <w:color w:val="auto"/>
          <w:sz w:val="18"/>
          <w:szCs w:val="18"/>
        </w:rPr>
        <w:t>Selenium, Playwright, Karate, Cypress, NUnit, xUnit, MSTest, Moq, Unit Testing, Integration Testing, Regression Testing, Automated UI Testing, API Testing, SonarQube, Secure Coding Practices, Test Automation Frameworks.</w:t>
      </w:r>
    </w:p>
    <w:p w14:paraId="6C4A5FD2" w14:textId="2B5B343B"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Web Servers, Operating Systems &amp; Monitoring Tools: </w:t>
      </w:r>
      <w:r w:rsidRPr="26DB40CC">
        <w:rPr>
          <w:rFonts w:ascii="Calibri" w:eastAsia="Calibri" w:hAnsi="Calibri" w:cs="Calibri"/>
          <w:i w:val="0"/>
          <w:iCs w:val="0"/>
          <w:color w:val="auto"/>
          <w:sz w:val="18"/>
          <w:szCs w:val="18"/>
        </w:rPr>
        <w:t xml:space="preserve">IIS 6.0/7.0/8.0/10 (Configuration, Deployment, Hosting), Apache Tomcat (basic exposure), Windows Server 2003/2008/2012/2016/2019, Windows 10/11, Linux, Unix, OpenShift, Dynatrace, Splunk, </w:t>
      </w:r>
      <w:r w:rsidR="00297E4C">
        <w:rPr>
          <w:rFonts w:ascii="Calibri" w:eastAsia="Calibri" w:hAnsi="Calibri" w:cs="Calibri"/>
          <w:i w:val="0"/>
          <w:iCs w:val="0"/>
          <w:color w:val="auto"/>
          <w:sz w:val="18"/>
          <w:szCs w:val="18"/>
        </w:rPr>
        <w:t>S</w:t>
      </w:r>
      <w:r w:rsidRPr="26DB40CC">
        <w:rPr>
          <w:rFonts w:ascii="Calibri" w:eastAsia="Calibri" w:hAnsi="Calibri" w:cs="Calibri"/>
          <w:i w:val="0"/>
          <w:iCs w:val="0"/>
          <w:color w:val="auto"/>
          <w:sz w:val="18"/>
          <w:szCs w:val="18"/>
        </w:rPr>
        <w:t>Query Language (KQL), CloudWatch, Log Analytics.</w:t>
      </w:r>
    </w:p>
    <w:p w14:paraId="49B7C4EA" w14:textId="5A13BAAA"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Development &amp; Collaboration Tools: </w:t>
      </w:r>
      <w:r w:rsidRPr="26DB40CC">
        <w:rPr>
          <w:rFonts w:ascii="Calibri" w:eastAsia="Calibri" w:hAnsi="Calibri" w:cs="Calibri"/>
          <w:i w:val="0"/>
          <w:iCs w:val="0"/>
          <w:color w:val="auto"/>
          <w:sz w:val="18"/>
          <w:szCs w:val="18"/>
        </w:rPr>
        <w:t>Visual Studio 2008–2022, VS Code, SSMS, Azure Data Studio, Oracle SQL Developer, Microsoft Visio, Postman, Swagger/OpenAPI, InstallShield, Jira, Confluence, ServiceNow, HP ALM/Quality Center, Putty, WinSCP, FileZilla.</w:t>
      </w:r>
    </w:p>
    <w:p w14:paraId="08AF828F" w14:textId="765368B5" w:rsidR="120B820E" w:rsidRDefault="120B820E" w:rsidP="26DB40CC">
      <w:pPr>
        <w:pStyle w:val="Heading4"/>
        <w:spacing w:before="319" w:after="319"/>
        <w:rPr>
          <w:rFonts w:ascii="Calibri" w:eastAsia="Calibri" w:hAnsi="Calibri" w:cs="Calibri"/>
          <w:i w:val="0"/>
          <w:iCs w:val="0"/>
          <w:color w:val="auto"/>
          <w:sz w:val="18"/>
          <w:szCs w:val="18"/>
        </w:rPr>
      </w:pPr>
      <w:r w:rsidRPr="26DB40CC">
        <w:rPr>
          <w:rFonts w:ascii="Calibri" w:eastAsia="Calibri" w:hAnsi="Calibri" w:cs="Calibri"/>
          <w:b/>
          <w:bCs/>
          <w:i w:val="0"/>
          <w:iCs w:val="0"/>
          <w:color w:val="auto"/>
          <w:sz w:val="18"/>
          <w:szCs w:val="18"/>
        </w:rPr>
        <w:t xml:space="preserve">Protocols &amp; Security: </w:t>
      </w:r>
      <w:r w:rsidRPr="26DB40CC">
        <w:rPr>
          <w:rFonts w:ascii="Calibri" w:eastAsia="Calibri" w:hAnsi="Calibri" w:cs="Calibri"/>
          <w:i w:val="0"/>
          <w:iCs w:val="0"/>
          <w:color w:val="auto"/>
          <w:sz w:val="18"/>
          <w:szCs w:val="18"/>
        </w:rPr>
        <w:t>HTTP, HTTPS, TCP/IP, SOAP, REST, LDAP, SSL/TLS, JWT, OAuth2, OpenID Connect, Okta SSO, Azure Active Directory, RBAC, MFA, Authentication &amp; Authorization, API Security, Secure API Gateway Integration.</w:t>
      </w:r>
    </w:p>
    <w:p w14:paraId="37167E10" w14:textId="42BA08A7" w:rsidR="120B820E" w:rsidRDefault="120B820E" w:rsidP="26DB40CC">
      <w:pPr>
        <w:pStyle w:val="Heading4"/>
        <w:spacing w:before="319" w:after="319"/>
        <w:rPr>
          <w:rFonts w:ascii="Calibri" w:eastAsia="Calibri" w:hAnsi="Calibri" w:cs="Calibri"/>
          <w:color w:val="auto"/>
          <w:sz w:val="18"/>
          <w:szCs w:val="18"/>
        </w:rPr>
      </w:pPr>
      <w:r w:rsidRPr="26DB40CC">
        <w:rPr>
          <w:rFonts w:ascii="Calibri" w:eastAsia="Calibri" w:hAnsi="Calibri" w:cs="Calibri"/>
          <w:b/>
          <w:bCs/>
          <w:i w:val="0"/>
          <w:iCs w:val="0"/>
          <w:color w:val="auto"/>
          <w:sz w:val="18"/>
          <w:szCs w:val="18"/>
        </w:rPr>
        <w:t xml:space="preserve">Methodologies: </w:t>
      </w:r>
      <w:r w:rsidRPr="26DB40CC">
        <w:rPr>
          <w:rFonts w:ascii="Calibri" w:eastAsia="Calibri" w:hAnsi="Calibri" w:cs="Calibri"/>
          <w:i w:val="0"/>
          <w:iCs w:val="0"/>
          <w:color w:val="auto"/>
          <w:sz w:val="18"/>
          <w:szCs w:val="18"/>
        </w:rPr>
        <w:t>Agile Scrum, Kanban, Waterfall, SDLC, DevOps Practices, CI/CD, Requirement Analysis, System Design, Sprint Planning, Code Reviews, Release Management, Production Support, Incident Management.</w:t>
      </w:r>
    </w:p>
    <w:p w14:paraId="59CF03B8" w14:textId="1E4F85EC" w:rsidR="4051108A" w:rsidRPr="00DB1300" w:rsidRDefault="00DB1300" w:rsidP="0A7615F0">
      <w:pPr>
        <w:spacing w:line="240" w:lineRule="auto"/>
        <w:rPr>
          <w:rFonts w:ascii="Calibri" w:eastAsia="Calibri" w:hAnsi="Calibri" w:cs="Calibri"/>
          <w:b/>
          <w:bCs/>
          <w:sz w:val="18"/>
          <w:szCs w:val="18"/>
          <w:lang w:val="fr-FR"/>
        </w:rPr>
      </w:pPr>
      <w:r w:rsidRPr="00DB1300">
        <w:rPr>
          <w:rFonts w:ascii="Calibri" w:eastAsia="Calibri" w:hAnsi="Calibri" w:cs="Calibri"/>
          <w:b/>
          <w:bCs/>
          <w:sz w:val="18"/>
          <w:szCs w:val="18"/>
          <w:lang w:val="fr-FR"/>
        </w:rPr>
        <w:t>Certifications :</w:t>
      </w:r>
    </w:p>
    <w:p w14:paraId="7ACB2EDA" w14:textId="7A9E4CC1" w:rsidR="691C019A" w:rsidRPr="00DB1300" w:rsidRDefault="3E7D65C3" w:rsidP="0A7615F0">
      <w:pPr>
        <w:spacing w:line="240" w:lineRule="auto"/>
        <w:rPr>
          <w:rFonts w:ascii="Calibri" w:eastAsia="Calibri" w:hAnsi="Calibri" w:cs="Calibri"/>
          <w:sz w:val="18"/>
          <w:szCs w:val="18"/>
          <w:lang w:val="fr-FR"/>
        </w:rPr>
      </w:pPr>
      <w:r w:rsidRPr="00DB1300">
        <w:rPr>
          <w:rFonts w:ascii="Calibri" w:eastAsia="Calibri" w:hAnsi="Calibri" w:cs="Calibri"/>
          <w:sz w:val="18"/>
          <w:szCs w:val="18"/>
          <w:lang w:val="fr-FR"/>
        </w:rPr>
        <w:t xml:space="preserve">Microsoft Azure </w:t>
      </w:r>
      <w:r w:rsidR="07FBD3C7" w:rsidRPr="00DB1300">
        <w:rPr>
          <w:rFonts w:ascii="Calibri" w:eastAsia="Calibri" w:hAnsi="Calibri" w:cs="Calibri"/>
          <w:sz w:val="18"/>
          <w:szCs w:val="18"/>
          <w:lang w:val="fr-FR"/>
        </w:rPr>
        <w:t>(AZ-900,</w:t>
      </w:r>
      <w:r w:rsidR="216F0024" w:rsidRPr="00DB1300">
        <w:rPr>
          <w:rFonts w:ascii="Calibri" w:eastAsia="Calibri" w:hAnsi="Calibri" w:cs="Calibri"/>
          <w:sz w:val="18"/>
          <w:szCs w:val="18"/>
          <w:lang w:val="fr-FR"/>
        </w:rPr>
        <w:t xml:space="preserve"> AZ-400,</w:t>
      </w:r>
      <w:r w:rsidR="2D5FC511" w:rsidRPr="00DB1300">
        <w:rPr>
          <w:rFonts w:ascii="Calibri" w:eastAsia="Calibri" w:hAnsi="Calibri" w:cs="Calibri"/>
          <w:sz w:val="18"/>
          <w:szCs w:val="18"/>
          <w:lang w:val="fr-FR"/>
        </w:rPr>
        <w:t xml:space="preserve"> AI-102</w:t>
      </w:r>
      <w:r w:rsidR="07FBD3C7" w:rsidRPr="00DB1300">
        <w:rPr>
          <w:rFonts w:ascii="Calibri" w:eastAsia="Calibri" w:hAnsi="Calibri" w:cs="Calibri"/>
          <w:sz w:val="18"/>
          <w:szCs w:val="18"/>
          <w:lang w:val="fr-FR"/>
        </w:rPr>
        <w:t>)</w:t>
      </w:r>
    </w:p>
    <w:p w14:paraId="45F0B8E3" w14:textId="59681CC0" w:rsidR="0AFA7C49" w:rsidRDefault="7F526786" w:rsidP="0A7615F0">
      <w:pPr>
        <w:spacing w:line="240" w:lineRule="auto"/>
        <w:rPr>
          <w:rFonts w:ascii="Calibri" w:eastAsia="Calibri" w:hAnsi="Calibri" w:cs="Calibri"/>
          <w:sz w:val="18"/>
          <w:szCs w:val="18"/>
        </w:rPr>
      </w:pPr>
      <w:r w:rsidRPr="0A7615F0">
        <w:rPr>
          <w:rFonts w:ascii="Calibri" w:eastAsia="Calibri" w:hAnsi="Calibri" w:cs="Calibri"/>
          <w:sz w:val="18"/>
          <w:szCs w:val="18"/>
        </w:rPr>
        <w:t>AWS Certified Solutions Architect – Associate (SAA-C03)</w:t>
      </w:r>
    </w:p>
    <w:p w14:paraId="154A1A1A" w14:textId="34C8AC80" w:rsidR="767C338F" w:rsidRDefault="767C338F" w:rsidP="0A7615F0">
      <w:pPr>
        <w:pBdr>
          <w:bottom w:val="single" w:sz="6" w:space="1" w:color="000000"/>
        </w:pBdr>
        <w:spacing w:after="0" w:line="240" w:lineRule="auto"/>
        <w:ind w:left="284" w:hanging="284"/>
        <w:rPr>
          <w:rFonts w:ascii="Calibri" w:eastAsia="Calibri" w:hAnsi="Calibri" w:cs="Calibri"/>
          <w:color w:val="000000" w:themeColor="text1"/>
          <w:sz w:val="18"/>
          <w:szCs w:val="18"/>
        </w:rPr>
      </w:pPr>
    </w:p>
    <w:p w14:paraId="27F1A46C" w14:textId="61B191B4" w:rsidR="3D4DA20B" w:rsidRDefault="799FC6C2" w:rsidP="0A7615F0">
      <w:pPr>
        <w:pBdr>
          <w:bottom w:val="single" w:sz="6" w:space="1" w:color="000000"/>
        </w:pBdr>
        <w:spacing w:after="0" w:line="240" w:lineRule="auto"/>
        <w:ind w:left="284" w:hanging="284"/>
        <w:rPr>
          <w:rFonts w:ascii="Calibri" w:eastAsia="Calibri" w:hAnsi="Calibri" w:cs="Calibri"/>
          <w:color w:val="000000" w:themeColor="text1"/>
          <w:sz w:val="18"/>
          <w:szCs w:val="18"/>
        </w:rPr>
      </w:pPr>
      <w:r w:rsidRPr="0A7615F0">
        <w:rPr>
          <w:rFonts w:ascii="Calibri" w:eastAsia="Calibri" w:hAnsi="Calibri" w:cs="Calibri"/>
          <w:b/>
          <w:bCs/>
          <w:color w:val="000000" w:themeColor="text1"/>
          <w:sz w:val="18"/>
          <w:szCs w:val="18"/>
        </w:rPr>
        <w:t>Professional Experience</w:t>
      </w:r>
    </w:p>
    <w:p w14:paraId="149CD021" w14:textId="0B2472EA" w:rsidR="676FAFDA" w:rsidRDefault="723D48B3" w:rsidP="0A7615F0">
      <w:pPr>
        <w:spacing w:line="240" w:lineRule="auto"/>
        <w:rPr>
          <w:rFonts w:ascii="Calibri" w:eastAsia="Calibri" w:hAnsi="Calibri" w:cs="Calibri"/>
          <w:b/>
          <w:bCs/>
          <w:sz w:val="18"/>
          <w:szCs w:val="18"/>
        </w:rPr>
      </w:pPr>
      <w:r w:rsidRPr="0A7615F0">
        <w:rPr>
          <w:rFonts w:ascii="Calibri" w:eastAsia="Calibri" w:hAnsi="Calibri" w:cs="Calibri"/>
          <w:b/>
          <w:bCs/>
          <w:sz w:val="18"/>
          <w:szCs w:val="18"/>
        </w:rPr>
        <w:t>Client:</w:t>
      </w:r>
      <w:r w:rsidR="4A7BFA47" w:rsidRPr="0A7615F0">
        <w:rPr>
          <w:rFonts w:ascii="Calibri" w:eastAsia="Calibri" w:hAnsi="Calibri" w:cs="Calibri"/>
          <w:b/>
          <w:bCs/>
          <w:sz w:val="18"/>
          <w:szCs w:val="18"/>
        </w:rPr>
        <w:t xml:space="preserve"> </w:t>
      </w:r>
      <w:r w:rsidR="1EE68704" w:rsidRPr="0A7615F0">
        <w:rPr>
          <w:rFonts w:ascii="Calibri" w:eastAsia="Calibri" w:hAnsi="Calibri" w:cs="Calibri"/>
          <w:b/>
          <w:bCs/>
          <w:sz w:val="18"/>
          <w:szCs w:val="18"/>
        </w:rPr>
        <w:t xml:space="preserve">Prudential Financial </w:t>
      </w:r>
      <w:r w:rsidR="63B7D5FE" w:rsidRPr="0A7615F0">
        <w:rPr>
          <w:rFonts w:ascii="Calibri" w:eastAsia="Calibri" w:hAnsi="Calibri" w:cs="Calibri"/>
          <w:b/>
          <w:bCs/>
          <w:sz w:val="18"/>
          <w:szCs w:val="18"/>
        </w:rPr>
        <w:t>(</w:t>
      </w:r>
      <w:r w:rsidR="7F901495" w:rsidRPr="0A7615F0">
        <w:rPr>
          <w:rFonts w:ascii="Calibri" w:eastAsia="Calibri" w:hAnsi="Calibri" w:cs="Calibri"/>
          <w:b/>
          <w:bCs/>
          <w:sz w:val="18"/>
          <w:szCs w:val="18"/>
        </w:rPr>
        <w:t>Remote</w:t>
      </w:r>
      <w:r w:rsidR="63B7D5FE" w:rsidRPr="0A7615F0">
        <w:rPr>
          <w:rFonts w:ascii="Calibri" w:eastAsia="Calibri" w:hAnsi="Calibri" w:cs="Calibri"/>
          <w:b/>
          <w:bCs/>
          <w:sz w:val="18"/>
          <w:szCs w:val="18"/>
        </w:rPr>
        <w:t>)</w:t>
      </w:r>
    </w:p>
    <w:p w14:paraId="4ADACE75" w14:textId="5AA78EC6" w:rsidR="4FEE913E" w:rsidRDefault="23114BA1" w:rsidP="0A7615F0">
      <w:pPr>
        <w:spacing w:line="240" w:lineRule="auto"/>
        <w:rPr>
          <w:rFonts w:ascii="Calibri" w:eastAsia="Calibri" w:hAnsi="Calibri" w:cs="Calibri"/>
          <w:b/>
          <w:bCs/>
          <w:sz w:val="18"/>
          <w:szCs w:val="18"/>
        </w:rPr>
      </w:pPr>
      <w:r w:rsidRPr="322BCF0E">
        <w:rPr>
          <w:rFonts w:ascii="Calibri" w:eastAsia="Calibri" w:hAnsi="Calibri" w:cs="Calibri"/>
          <w:b/>
          <w:bCs/>
          <w:sz w:val="18"/>
          <w:szCs w:val="18"/>
        </w:rPr>
        <w:t>Feb/2025 - Present</w:t>
      </w:r>
      <w:r w:rsidR="4FEE913E">
        <w:tab/>
      </w:r>
      <w:r w:rsidR="4FEE913E">
        <w:tab/>
      </w:r>
      <w:r w:rsidR="4FEE913E">
        <w:tab/>
      </w:r>
      <w:r w:rsidR="4FEE913E">
        <w:tab/>
      </w:r>
      <w:r w:rsidR="4FEE913E">
        <w:tab/>
      </w:r>
      <w:r w:rsidR="4FEE913E">
        <w:tab/>
      </w:r>
    </w:p>
    <w:p w14:paraId="43A50387" w14:textId="04FE838E" w:rsidR="4E28EEE4" w:rsidRDefault="4E28EEE4" w:rsidP="26DB40CC">
      <w:pPr>
        <w:spacing w:line="240" w:lineRule="auto"/>
        <w:rPr>
          <w:rFonts w:ascii="Calibri" w:eastAsia="Calibri" w:hAnsi="Calibri" w:cs="Calibri"/>
          <w:sz w:val="18"/>
          <w:szCs w:val="18"/>
        </w:rPr>
      </w:pPr>
      <w:r w:rsidRPr="26DB40CC">
        <w:rPr>
          <w:rFonts w:ascii="Calibri" w:eastAsia="Calibri" w:hAnsi="Calibri" w:cs="Calibri"/>
          <w:b/>
          <w:bCs/>
          <w:sz w:val="18"/>
          <w:szCs w:val="18"/>
        </w:rPr>
        <w:t>Role: Sr.NET Developer</w:t>
      </w:r>
      <w:r w:rsidR="03676A1B" w:rsidRPr="26DB40CC">
        <w:rPr>
          <w:rFonts w:ascii="Calibri" w:eastAsia="Calibri" w:hAnsi="Calibri" w:cs="Calibri"/>
          <w:b/>
          <w:bCs/>
          <w:sz w:val="18"/>
          <w:szCs w:val="18"/>
        </w:rPr>
        <w:t>/Lead</w:t>
      </w:r>
    </w:p>
    <w:p w14:paraId="3CAC9D10" w14:textId="1D1B1933"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Led the design, development, and modernization of enterprise insurance and healthcare platforms using </w:t>
      </w:r>
      <w:r w:rsidRPr="0072391E">
        <w:rPr>
          <w:rFonts w:ascii="Calibri" w:eastAsia="Calibri" w:hAnsi="Calibri" w:cs="Calibri"/>
          <w:b/>
          <w:bCs/>
          <w:sz w:val="18"/>
          <w:szCs w:val="18"/>
        </w:rPr>
        <w:t>.NET 8, ASP.NET Core, C#, Microservices Architecture, and REST APIs</w:t>
      </w:r>
      <w:r w:rsidRPr="0072391E">
        <w:rPr>
          <w:rFonts w:ascii="Calibri" w:eastAsia="Calibri" w:hAnsi="Calibri" w:cs="Calibri"/>
          <w:sz w:val="18"/>
          <w:szCs w:val="18"/>
        </w:rPr>
        <w:t xml:space="preserve"> supporting policy administration, claims processing, underwriting, customer onboarding, and workflow automation. </w:t>
      </w:r>
    </w:p>
    <w:p w14:paraId="45124A86" w14:textId="23378857"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Architected scalable enterprise solutions using </w:t>
      </w:r>
      <w:r w:rsidRPr="0072391E">
        <w:rPr>
          <w:rFonts w:ascii="Calibri" w:eastAsia="Calibri" w:hAnsi="Calibri" w:cs="Calibri"/>
          <w:b/>
          <w:bCs/>
          <w:sz w:val="18"/>
          <w:szCs w:val="18"/>
        </w:rPr>
        <w:t>Clean Architecture, Domain-Driven Design (DDD), CQRS, SOLID Principles, and API-First Design</w:t>
      </w:r>
      <w:r w:rsidRPr="0072391E">
        <w:rPr>
          <w:rFonts w:ascii="Calibri" w:eastAsia="Calibri" w:hAnsi="Calibri" w:cs="Calibri"/>
          <w:sz w:val="18"/>
          <w:szCs w:val="18"/>
        </w:rPr>
        <w:t xml:space="preserve"> methodologies. </w:t>
      </w:r>
    </w:p>
    <w:p w14:paraId="69C1DD1B" w14:textId="705A91AF"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lastRenderedPageBreak/>
        <w:t xml:space="preserve">Developed responsive full-stack applications using </w:t>
      </w:r>
      <w:r w:rsidRPr="0072391E">
        <w:rPr>
          <w:rFonts w:ascii="Calibri" w:eastAsia="Calibri" w:hAnsi="Calibri" w:cs="Calibri"/>
          <w:b/>
          <w:bCs/>
          <w:sz w:val="18"/>
          <w:szCs w:val="18"/>
        </w:rPr>
        <w:t>ReactJS, Angular 6+, TypeScript, JavaScript, HTML5, CSS3, Bootstrap, AJAX, and jQuery</w:t>
      </w:r>
      <w:r w:rsidRPr="0072391E">
        <w:rPr>
          <w:rFonts w:ascii="Calibri" w:eastAsia="Calibri" w:hAnsi="Calibri" w:cs="Calibri"/>
          <w:sz w:val="18"/>
          <w:szCs w:val="18"/>
        </w:rPr>
        <w:t xml:space="preserve"> for customer portals, dashboards, and enterprise workflow systems. </w:t>
      </w:r>
    </w:p>
    <w:p w14:paraId="4D4C3A43" w14:textId="064634A2"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Designed and implemented secure </w:t>
      </w:r>
      <w:r w:rsidRPr="0072391E">
        <w:rPr>
          <w:rFonts w:ascii="Calibri" w:eastAsia="Calibri" w:hAnsi="Calibri" w:cs="Calibri"/>
          <w:b/>
          <w:bCs/>
          <w:sz w:val="18"/>
          <w:szCs w:val="18"/>
        </w:rPr>
        <w:t>RESTful APIs, WCF Services, SOAP/Web Services</w:t>
      </w:r>
      <w:r w:rsidRPr="0072391E">
        <w:rPr>
          <w:rFonts w:ascii="Calibri" w:eastAsia="Calibri" w:hAnsi="Calibri" w:cs="Calibri"/>
          <w:sz w:val="18"/>
          <w:szCs w:val="18"/>
        </w:rPr>
        <w:t xml:space="preserve">, integrated with </w:t>
      </w:r>
      <w:r w:rsidRPr="0072391E">
        <w:rPr>
          <w:rFonts w:ascii="Calibri" w:eastAsia="Calibri" w:hAnsi="Calibri" w:cs="Calibri"/>
          <w:b/>
          <w:bCs/>
          <w:sz w:val="18"/>
          <w:szCs w:val="18"/>
        </w:rPr>
        <w:t>Azure API Management, OAuth2, OpenID Connect, JWT, Azure Active Directory (Entra ID), and SSO</w:t>
      </w:r>
      <w:r w:rsidRPr="0072391E">
        <w:rPr>
          <w:rFonts w:ascii="Calibri" w:eastAsia="Calibri" w:hAnsi="Calibri" w:cs="Calibri"/>
          <w:sz w:val="18"/>
          <w:szCs w:val="18"/>
        </w:rPr>
        <w:t xml:space="preserve"> solutions. </w:t>
      </w:r>
    </w:p>
    <w:p w14:paraId="0063F3EF" w14:textId="4AB3485D"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Built event-driven distributed systems using </w:t>
      </w:r>
      <w:r w:rsidRPr="0072391E">
        <w:rPr>
          <w:rFonts w:ascii="Calibri" w:eastAsia="Calibri" w:hAnsi="Calibri" w:cs="Calibri"/>
          <w:b/>
          <w:bCs/>
          <w:sz w:val="18"/>
          <w:szCs w:val="18"/>
        </w:rPr>
        <w:t>Azure Service Bus, Event Grid, Event Hubs, Kafka, RabbitMQ</w:t>
      </w:r>
      <w:r w:rsidRPr="0072391E">
        <w:rPr>
          <w:rFonts w:ascii="Calibri" w:eastAsia="Calibri" w:hAnsi="Calibri" w:cs="Calibri"/>
          <w:sz w:val="18"/>
          <w:szCs w:val="18"/>
        </w:rPr>
        <w:t xml:space="preserve">, enabling real-time processing and enterprise integrations. </w:t>
      </w:r>
    </w:p>
    <w:p w14:paraId="1591D844" w14:textId="082A441C"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Developed cloud-native applications using </w:t>
      </w:r>
      <w:r w:rsidRPr="0072391E">
        <w:rPr>
          <w:rFonts w:ascii="Calibri" w:eastAsia="Calibri" w:hAnsi="Calibri" w:cs="Calibri"/>
          <w:b/>
          <w:bCs/>
          <w:sz w:val="18"/>
          <w:szCs w:val="18"/>
        </w:rPr>
        <w:t>Microsoft Azure and AWS</w:t>
      </w:r>
      <w:r w:rsidRPr="0072391E">
        <w:rPr>
          <w:rFonts w:ascii="Calibri" w:eastAsia="Calibri" w:hAnsi="Calibri" w:cs="Calibri"/>
          <w:sz w:val="18"/>
          <w:szCs w:val="18"/>
        </w:rPr>
        <w:t xml:space="preserve">, leveraging services such as Azure App Services, Azure Functions, AKS, Azure Key Vault, Azure Storage, AWS Lambda, API Gateway, EC2, and S3. </w:t>
      </w:r>
    </w:p>
    <w:p w14:paraId="17226447" w14:textId="3B3CCC35"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Implemented Infrastructure as Code (IaC) using </w:t>
      </w:r>
      <w:r w:rsidRPr="0072391E">
        <w:rPr>
          <w:rFonts w:ascii="Calibri" w:eastAsia="Calibri" w:hAnsi="Calibri" w:cs="Calibri"/>
          <w:b/>
          <w:bCs/>
          <w:sz w:val="18"/>
          <w:szCs w:val="18"/>
        </w:rPr>
        <w:t>Terraform, ARM Templates, and Bicep</w:t>
      </w:r>
      <w:r w:rsidRPr="0072391E">
        <w:rPr>
          <w:rFonts w:ascii="Calibri" w:eastAsia="Calibri" w:hAnsi="Calibri" w:cs="Calibri"/>
          <w:sz w:val="18"/>
          <w:szCs w:val="18"/>
        </w:rPr>
        <w:t xml:space="preserve"> for automated provisioning and environment management. </w:t>
      </w:r>
    </w:p>
    <w:p w14:paraId="1D6DA2C9" w14:textId="55B9A7A9"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Managed containerized deployments using </w:t>
      </w:r>
      <w:r w:rsidRPr="0072391E">
        <w:rPr>
          <w:rFonts w:ascii="Calibri" w:eastAsia="Calibri" w:hAnsi="Calibri" w:cs="Calibri"/>
          <w:b/>
          <w:bCs/>
          <w:sz w:val="18"/>
          <w:szCs w:val="18"/>
        </w:rPr>
        <w:t>Docker, Kubernetes (AKS/OpenShift), and Helm Charts</w:t>
      </w:r>
      <w:r w:rsidRPr="0072391E">
        <w:rPr>
          <w:rFonts w:ascii="Calibri" w:eastAsia="Calibri" w:hAnsi="Calibri" w:cs="Calibri"/>
          <w:sz w:val="18"/>
          <w:szCs w:val="18"/>
        </w:rPr>
        <w:t xml:space="preserve"> for highly available and scalable environments. </w:t>
      </w:r>
    </w:p>
    <w:p w14:paraId="120ABE63" w14:textId="78B58FB3"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Established CI/CD and DevSecOps pipelines using </w:t>
      </w:r>
      <w:r w:rsidRPr="0072391E">
        <w:rPr>
          <w:rFonts w:ascii="Calibri" w:eastAsia="Calibri" w:hAnsi="Calibri" w:cs="Calibri"/>
          <w:b/>
          <w:bCs/>
          <w:sz w:val="18"/>
          <w:szCs w:val="18"/>
        </w:rPr>
        <w:t>Azure DevOps, GitHub Actions, Jenkins, SonarQube, and Snyk</w:t>
      </w:r>
      <w:r w:rsidRPr="0072391E">
        <w:rPr>
          <w:rFonts w:ascii="Calibri" w:eastAsia="Calibri" w:hAnsi="Calibri" w:cs="Calibri"/>
          <w:sz w:val="18"/>
          <w:szCs w:val="18"/>
        </w:rPr>
        <w:t xml:space="preserve">, improving deployment automation, security, and release quality. </w:t>
      </w:r>
    </w:p>
    <w:p w14:paraId="41369EF3" w14:textId="5FF61179"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Integrated AI-powered capabilities using </w:t>
      </w:r>
      <w:r w:rsidRPr="0072391E">
        <w:rPr>
          <w:rFonts w:ascii="Calibri" w:eastAsia="Calibri" w:hAnsi="Calibri" w:cs="Calibri"/>
          <w:b/>
          <w:bCs/>
          <w:sz w:val="18"/>
          <w:szCs w:val="18"/>
        </w:rPr>
        <w:t>Azure OpenAI, Cognitive Services, OCR, NLP, GitHub Copilot, ChatGPT, Claude AI, and Cursor AI</w:t>
      </w:r>
      <w:r w:rsidRPr="0072391E">
        <w:rPr>
          <w:rFonts w:ascii="Calibri" w:eastAsia="Calibri" w:hAnsi="Calibri" w:cs="Calibri"/>
          <w:sz w:val="18"/>
          <w:szCs w:val="18"/>
        </w:rPr>
        <w:t xml:space="preserve"> to enhance business automation and developer productivity. </w:t>
      </w:r>
    </w:p>
    <w:p w14:paraId="677CB8F3" w14:textId="09CD8BC6"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Developed and optimized enterprise data solutions using </w:t>
      </w:r>
      <w:r w:rsidRPr="0072391E">
        <w:rPr>
          <w:rFonts w:ascii="Calibri" w:eastAsia="Calibri" w:hAnsi="Calibri" w:cs="Calibri"/>
          <w:b/>
          <w:bCs/>
          <w:sz w:val="18"/>
          <w:szCs w:val="18"/>
        </w:rPr>
        <w:t>SQL Server, PostgreSQL, Azure SQL Database, Cosmos DB, Redis Cache, Oracle, SSIS, SSRS, and ETL processes</w:t>
      </w:r>
      <w:r w:rsidRPr="0072391E">
        <w:rPr>
          <w:rFonts w:ascii="Calibri" w:eastAsia="Calibri" w:hAnsi="Calibri" w:cs="Calibri"/>
          <w:sz w:val="18"/>
          <w:szCs w:val="18"/>
        </w:rPr>
        <w:t xml:space="preserve">. </w:t>
      </w:r>
    </w:p>
    <w:p w14:paraId="36D038F7" w14:textId="7B91D514"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Implemented automated testing frameworks using </w:t>
      </w:r>
      <w:r w:rsidRPr="0072391E">
        <w:rPr>
          <w:rFonts w:ascii="Calibri" w:eastAsia="Calibri" w:hAnsi="Calibri" w:cs="Calibri"/>
          <w:b/>
          <w:bCs/>
          <w:sz w:val="18"/>
          <w:szCs w:val="18"/>
        </w:rPr>
        <w:t>Playwright, Selenium, Cypress, Karate, NUnit, xUnit, and MSTest</w:t>
      </w:r>
      <w:r w:rsidRPr="0072391E">
        <w:rPr>
          <w:rFonts w:ascii="Calibri" w:eastAsia="Calibri" w:hAnsi="Calibri" w:cs="Calibri"/>
          <w:sz w:val="18"/>
          <w:szCs w:val="18"/>
        </w:rPr>
        <w:t xml:space="preserve">, ensuring application quality and reliability. </w:t>
      </w:r>
    </w:p>
    <w:p w14:paraId="6D262AC7" w14:textId="587E40A6"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Designed and developed cross-platform mobile applications using </w:t>
      </w:r>
      <w:r w:rsidRPr="0072391E">
        <w:rPr>
          <w:rFonts w:ascii="Calibri" w:eastAsia="Calibri" w:hAnsi="Calibri" w:cs="Calibri"/>
          <w:b/>
          <w:bCs/>
          <w:sz w:val="18"/>
          <w:szCs w:val="18"/>
        </w:rPr>
        <w:t>Flutter and Dart</w:t>
      </w:r>
      <w:r w:rsidRPr="0072391E">
        <w:rPr>
          <w:rFonts w:ascii="Calibri" w:eastAsia="Calibri" w:hAnsi="Calibri" w:cs="Calibri"/>
          <w:sz w:val="18"/>
          <w:szCs w:val="18"/>
        </w:rPr>
        <w:t xml:space="preserve"> for Android and iOS platforms supporting customer engagement, claims processing, healthcare services, and policy management. </w:t>
      </w:r>
    </w:p>
    <w:p w14:paraId="6C440655" w14:textId="4F80A455"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Implemented </w:t>
      </w:r>
      <w:r w:rsidRPr="0072391E">
        <w:rPr>
          <w:rFonts w:ascii="Calibri" w:eastAsia="Calibri" w:hAnsi="Calibri" w:cs="Calibri"/>
          <w:b/>
          <w:bCs/>
          <w:sz w:val="18"/>
          <w:szCs w:val="18"/>
        </w:rPr>
        <w:t>Provider and BLoC State Management</w:t>
      </w:r>
      <w:r w:rsidRPr="0072391E">
        <w:rPr>
          <w:rFonts w:ascii="Calibri" w:eastAsia="Calibri" w:hAnsi="Calibri" w:cs="Calibri"/>
          <w:sz w:val="18"/>
          <w:szCs w:val="18"/>
        </w:rPr>
        <w:t xml:space="preserve">, Firebase Cloud Messaging (FCM), biometric authentication, local storage, and secure mobile integrations with ASP.NET Core APIs and Microservices. </w:t>
      </w:r>
    </w:p>
    <w:p w14:paraId="08B3D668" w14:textId="7AB0279F" w:rsidR="0072391E" w:rsidRPr="0072391E" w:rsidRDefault="0072391E" w:rsidP="0072391E">
      <w:pPr>
        <w:pStyle w:val="ListParagraph"/>
        <w:numPr>
          <w:ilvl w:val="0"/>
          <w:numId w:val="3"/>
        </w:numPr>
        <w:rPr>
          <w:rFonts w:ascii="Calibri" w:eastAsia="Calibri" w:hAnsi="Calibri" w:cs="Calibri"/>
          <w:sz w:val="18"/>
          <w:szCs w:val="18"/>
        </w:rPr>
      </w:pPr>
      <w:r w:rsidRPr="0072391E">
        <w:rPr>
          <w:rFonts w:ascii="Calibri" w:eastAsia="Calibri" w:hAnsi="Calibri" w:cs="Calibri"/>
          <w:sz w:val="18"/>
          <w:szCs w:val="18"/>
        </w:rPr>
        <w:t xml:space="preserve">Managed mobile application deployment, release management, performance optimization, and production support across </w:t>
      </w:r>
      <w:r w:rsidRPr="0072391E">
        <w:rPr>
          <w:rFonts w:ascii="Calibri" w:eastAsia="Calibri" w:hAnsi="Calibri" w:cs="Calibri"/>
          <w:b/>
          <w:bCs/>
          <w:sz w:val="18"/>
          <w:szCs w:val="18"/>
        </w:rPr>
        <w:t>Google Play Store</w:t>
      </w:r>
      <w:r w:rsidRPr="0072391E">
        <w:rPr>
          <w:rFonts w:ascii="Calibri" w:eastAsia="Calibri" w:hAnsi="Calibri" w:cs="Calibri"/>
          <w:sz w:val="18"/>
          <w:szCs w:val="18"/>
        </w:rPr>
        <w:t xml:space="preserve"> and </w:t>
      </w:r>
      <w:r w:rsidRPr="0072391E">
        <w:rPr>
          <w:rFonts w:ascii="Calibri" w:eastAsia="Calibri" w:hAnsi="Calibri" w:cs="Calibri"/>
          <w:b/>
          <w:bCs/>
          <w:sz w:val="18"/>
          <w:szCs w:val="18"/>
        </w:rPr>
        <w:t>Apple App Store</w:t>
      </w:r>
      <w:r w:rsidRPr="0072391E">
        <w:rPr>
          <w:rFonts w:ascii="Calibri" w:eastAsia="Calibri" w:hAnsi="Calibri" w:cs="Calibri"/>
          <w:sz w:val="18"/>
          <w:szCs w:val="18"/>
        </w:rPr>
        <w:t xml:space="preserve">. </w:t>
      </w:r>
    </w:p>
    <w:p w14:paraId="1121B5DD" w14:textId="59AA6CE7" w:rsidR="1953A8B2" w:rsidRDefault="0072391E" w:rsidP="0072391E">
      <w:pPr>
        <w:pStyle w:val="ListParagraph"/>
        <w:numPr>
          <w:ilvl w:val="0"/>
          <w:numId w:val="3"/>
        </w:numPr>
        <w:spacing w:after="0"/>
        <w:rPr>
          <w:rFonts w:ascii="Calibri" w:eastAsia="Calibri" w:hAnsi="Calibri" w:cs="Calibri"/>
          <w:sz w:val="18"/>
          <w:szCs w:val="18"/>
        </w:rPr>
      </w:pPr>
      <w:r w:rsidRPr="0072391E">
        <w:rPr>
          <w:rFonts w:ascii="Calibri" w:eastAsia="Calibri" w:hAnsi="Calibri" w:cs="Calibri"/>
          <w:sz w:val="18"/>
          <w:szCs w:val="18"/>
        </w:rPr>
        <w:t>Collaborated with Agile/Scrum teams on solution architecture, sprint planning, code reviews, production support, incident management, and continuous improvement initiatives.</w:t>
      </w:r>
      <w:r w:rsidR="1953A8B2" w:rsidRPr="26DB40CC">
        <w:rPr>
          <w:rFonts w:ascii="Calibri" w:eastAsia="Calibri" w:hAnsi="Calibri" w:cs="Calibri"/>
          <w:sz w:val="18"/>
          <w:szCs w:val="18"/>
        </w:rPr>
        <w:t xml:space="preserve"> </w:t>
      </w:r>
    </w:p>
    <w:p w14:paraId="189B1EDA" w14:textId="7D0763EE" w:rsidR="0072391E" w:rsidRPr="0072391E" w:rsidRDefault="1953A8B2" w:rsidP="0072391E">
      <w:pPr>
        <w:pStyle w:val="Heading3"/>
        <w:spacing w:before="281" w:after="281"/>
        <w:rPr>
          <w:rFonts w:ascii="Calibri" w:eastAsia="Calibri" w:hAnsi="Calibri" w:cs="Calibri"/>
          <w:color w:val="000000" w:themeColor="text1"/>
          <w:sz w:val="18"/>
          <w:szCs w:val="18"/>
        </w:rPr>
      </w:pPr>
      <w:r w:rsidRPr="26DB40CC">
        <w:rPr>
          <w:rFonts w:ascii="Calibri" w:eastAsia="Calibri" w:hAnsi="Calibri" w:cs="Calibri"/>
          <w:b/>
          <w:bCs/>
          <w:color w:val="auto"/>
          <w:sz w:val="18"/>
          <w:szCs w:val="18"/>
        </w:rPr>
        <w:t>Environment:</w:t>
      </w:r>
      <w:r w:rsidR="0072391E" w:rsidRPr="0072391E">
        <w:rPr>
          <w:rFonts w:ascii="Times New Roman" w:eastAsia="Times New Roman" w:hAnsi="Times New Roman" w:cs="Times New Roman"/>
          <w:color w:val="000000" w:themeColor="text1"/>
          <w:sz w:val="24"/>
          <w:szCs w:val="24"/>
          <w:lang w:eastAsia="en-US"/>
        </w:rPr>
        <w:t xml:space="preserve"> </w:t>
      </w:r>
      <w:r w:rsidR="0072391E" w:rsidRPr="0072391E">
        <w:rPr>
          <w:rFonts w:ascii="Calibri" w:eastAsia="Calibri" w:hAnsi="Calibri" w:cs="Calibri"/>
          <w:color w:val="000000" w:themeColor="text1"/>
          <w:sz w:val="18"/>
          <w:szCs w:val="18"/>
        </w:rPr>
        <w:t>Microsoft Visual Studio 2022/2019, C#, .NET 8, .NET Core, ASP.NET Core, ASP.NET MVC, Web API, WCF, ReactJS, Angular 6+, Flutter, Dart, HTML5, CSS3, Bootstrap, JavaScript, TypeScript, jQuery, AJAX, Azure DevOps, GitHub, GitHub Actions, Jenkins, TFS/VSTS, SonarQube, Snyk, Docker, Kubernetes (AKS/OpenShift), Helm Charts, Terraform, ARM Templates, Bicep, Microsoft Azure (App Services, Azure Functions, AKS, API Management, Azure Service Bus, Event Grid, Event Hubs, Azure Key Vault, Azure Storage, Azure Monitor, Azure Front Door), AWS (EC2, S3, Lambda, API Gateway, CloudFront), SQL Server, Azure SQL Database, PostgreSQL, Oracle, Cosmos DB, Redis Cache, SSIS, SSRS, Synapse Analytics, Kafka, RabbitMQ, OpenID Connect, OAuth2, JWT, Microsoft Entra ID (Azure AD), Swagger/OpenAPI, Postman, Playwright, Selenium, Cypress, Karate, NUnit, xUnit, MSTest, Azure OpenAI, Cognitive Services, GitHub Copilot, ChatGPT, Claude AI, Cursor AI, Jira, Confluence, Microsoft Visio, Agile Scrum Methodology, Windows Server, Linux, and macOS environments.</w:t>
      </w:r>
    </w:p>
    <w:p w14:paraId="153256E3" w14:textId="11FB3F81" w:rsidR="4F31FF7C" w:rsidRPr="0072391E" w:rsidRDefault="4F31FF7C" w:rsidP="0072391E">
      <w:pPr>
        <w:pStyle w:val="Heading3"/>
        <w:spacing w:before="281" w:after="281"/>
        <w:rPr>
          <w:rFonts w:ascii="Calibri" w:eastAsia="Calibri" w:hAnsi="Calibri" w:cs="Calibri"/>
          <w:b/>
          <w:bCs/>
          <w:color w:val="000000" w:themeColor="text1"/>
          <w:sz w:val="18"/>
          <w:szCs w:val="18"/>
        </w:rPr>
      </w:pPr>
      <w:r w:rsidRPr="0072391E">
        <w:rPr>
          <w:rFonts w:ascii="Calibri" w:eastAsia="Calibri" w:hAnsi="Calibri" w:cs="Calibri"/>
          <w:b/>
          <w:bCs/>
          <w:color w:val="000000" w:themeColor="text1"/>
          <w:sz w:val="18"/>
          <w:szCs w:val="18"/>
        </w:rPr>
        <w:t xml:space="preserve">Client: </w:t>
      </w:r>
      <w:r w:rsidR="785E47B5" w:rsidRPr="0072391E">
        <w:rPr>
          <w:rFonts w:ascii="Calibri" w:eastAsia="Calibri" w:hAnsi="Calibri" w:cs="Calibri"/>
          <w:b/>
          <w:bCs/>
          <w:color w:val="000000" w:themeColor="text1"/>
          <w:sz w:val="18"/>
          <w:szCs w:val="18"/>
        </w:rPr>
        <w:t xml:space="preserve">AT&amp;T </w:t>
      </w:r>
      <w:r w:rsidRPr="0072391E">
        <w:rPr>
          <w:rFonts w:ascii="Calibri" w:eastAsia="Calibri" w:hAnsi="Calibri" w:cs="Calibri"/>
          <w:b/>
          <w:bCs/>
          <w:color w:val="000000" w:themeColor="text1"/>
          <w:sz w:val="18"/>
          <w:szCs w:val="18"/>
        </w:rPr>
        <w:t>(</w:t>
      </w:r>
      <w:r w:rsidR="3D3241C6" w:rsidRPr="0072391E">
        <w:rPr>
          <w:rFonts w:ascii="Calibri" w:eastAsia="Calibri" w:hAnsi="Calibri" w:cs="Calibri"/>
          <w:b/>
          <w:bCs/>
          <w:color w:val="000000" w:themeColor="text1"/>
          <w:sz w:val="18"/>
          <w:szCs w:val="18"/>
        </w:rPr>
        <w:t>Dallas</w:t>
      </w:r>
      <w:r w:rsidRPr="0072391E">
        <w:rPr>
          <w:rFonts w:ascii="Calibri" w:eastAsia="Calibri" w:hAnsi="Calibri" w:cs="Calibri"/>
          <w:b/>
          <w:bCs/>
          <w:color w:val="000000" w:themeColor="text1"/>
          <w:sz w:val="18"/>
          <w:szCs w:val="18"/>
        </w:rPr>
        <w:t>, TX)</w:t>
      </w:r>
    </w:p>
    <w:p w14:paraId="02277696" w14:textId="7ED97E7F" w:rsidR="43518497" w:rsidRDefault="43518497" w:rsidP="0A7615F0">
      <w:pPr>
        <w:spacing w:line="240" w:lineRule="auto"/>
        <w:rPr>
          <w:rFonts w:ascii="Calibri" w:eastAsia="Calibri" w:hAnsi="Calibri" w:cs="Calibri"/>
          <w:b/>
          <w:bCs/>
          <w:sz w:val="18"/>
          <w:szCs w:val="18"/>
        </w:rPr>
      </w:pPr>
      <w:r w:rsidRPr="0A7615F0">
        <w:rPr>
          <w:rFonts w:ascii="Calibri" w:eastAsia="Calibri" w:hAnsi="Calibri" w:cs="Calibri"/>
          <w:b/>
          <w:bCs/>
          <w:sz w:val="18"/>
          <w:szCs w:val="18"/>
        </w:rPr>
        <w:t>Sep/202</w:t>
      </w:r>
      <w:r w:rsidR="3A160ECC" w:rsidRPr="0A7615F0">
        <w:rPr>
          <w:rFonts w:ascii="Calibri" w:eastAsia="Calibri" w:hAnsi="Calibri" w:cs="Calibri"/>
          <w:b/>
          <w:bCs/>
          <w:sz w:val="18"/>
          <w:szCs w:val="18"/>
        </w:rPr>
        <w:t>2</w:t>
      </w:r>
      <w:r w:rsidRPr="0A7615F0">
        <w:rPr>
          <w:rFonts w:ascii="Calibri" w:eastAsia="Calibri" w:hAnsi="Calibri" w:cs="Calibri"/>
          <w:b/>
          <w:bCs/>
          <w:sz w:val="18"/>
          <w:szCs w:val="18"/>
        </w:rPr>
        <w:t xml:space="preserve"> - </w:t>
      </w:r>
      <w:r w:rsidR="7B300DF4" w:rsidRPr="0A7615F0">
        <w:rPr>
          <w:rFonts w:ascii="Calibri" w:eastAsia="Calibri" w:hAnsi="Calibri" w:cs="Calibri"/>
          <w:b/>
          <w:bCs/>
          <w:sz w:val="18"/>
          <w:szCs w:val="18"/>
        </w:rPr>
        <w:t>Feb/2025</w:t>
      </w:r>
    </w:p>
    <w:p w14:paraId="1285E5CC" w14:textId="30DEA044" w:rsidR="4F31FF7C" w:rsidRDefault="134C9474" w:rsidP="0A7615F0">
      <w:pPr>
        <w:spacing w:line="240" w:lineRule="auto"/>
        <w:rPr>
          <w:rFonts w:ascii="Calibri" w:eastAsia="Calibri" w:hAnsi="Calibri" w:cs="Calibri"/>
          <w:b/>
          <w:bCs/>
          <w:sz w:val="18"/>
          <w:szCs w:val="18"/>
        </w:rPr>
      </w:pPr>
      <w:r w:rsidRPr="26DB40CC">
        <w:rPr>
          <w:rFonts w:ascii="Calibri" w:eastAsia="Calibri" w:hAnsi="Calibri" w:cs="Calibri"/>
          <w:b/>
          <w:bCs/>
          <w:sz w:val="18"/>
          <w:szCs w:val="18"/>
        </w:rPr>
        <w:t xml:space="preserve">Role: </w:t>
      </w:r>
      <w:r w:rsidR="585C12F8" w:rsidRPr="26DB40CC">
        <w:rPr>
          <w:rFonts w:ascii="Calibri" w:eastAsia="Calibri" w:hAnsi="Calibri" w:cs="Calibri"/>
          <w:b/>
          <w:bCs/>
          <w:sz w:val="18"/>
          <w:szCs w:val="18"/>
        </w:rPr>
        <w:t>Sr</w:t>
      </w:r>
      <w:r w:rsidRPr="26DB40CC">
        <w:rPr>
          <w:rFonts w:ascii="Calibri" w:eastAsia="Calibri" w:hAnsi="Calibri" w:cs="Calibri"/>
          <w:b/>
          <w:bCs/>
          <w:sz w:val="18"/>
          <w:szCs w:val="18"/>
        </w:rPr>
        <w:t xml:space="preserve">.NET Developer </w:t>
      </w:r>
    </w:p>
    <w:p w14:paraId="5681C8B6"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Designed, developed, and maintained large-scale telecom and enterprise applications using </w:t>
      </w:r>
      <w:r w:rsidRPr="00297E4C">
        <w:rPr>
          <w:rFonts w:ascii="Calibri" w:hAnsi="Calibri" w:cs="Calibri"/>
          <w:b/>
          <w:bCs/>
          <w:sz w:val="18"/>
          <w:szCs w:val="18"/>
        </w:rPr>
        <w:t>.NET Core, ASP.NET MVC, ASP.NET Core Web API, and C#</w:t>
      </w:r>
      <w:r w:rsidRPr="00297E4C">
        <w:rPr>
          <w:rFonts w:ascii="Calibri" w:hAnsi="Calibri" w:cs="Calibri"/>
          <w:sz w:val="18"/>
          <w:szCs w:val="18"/>
        </w:rPr>
        <w:t xml:space="preserve"> supporting customer onboarding, billing, account management, order provisioning, service management, and transaction processing systems. </w:t>
      </w:r>
    </w:p>
    <w:p w14:paraId="4BFDD43E"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Developed scalable Full Stack applications using </w:t>
      </w:r>
      <w:r w:rsidRPr="00297E4C">
        <w:rPr>
          <w:rFonts w:ascii="Calibri" w:hAnsi="Calibri" w:cs="Calibri"/>
          <w:b/>
          <w:bCs/>
          <w:sz w:val="18"/>
          <w:szCs w:val="18"/>
        </w:rPr>
        <w:t>ReactJS, Angular, Next.js, HTML5, CSS3, Bootstrap, JavaScript, TypeScript, jQuery, and Material UI</w:t>
      </w:r>
      <w:r w:rsidRPr="00297E4C">
        <w:rPr>
          <w:rFonts w:ascii="Calibri" w:hAnsi="Calibri" w:cs="Calibri"/>
          <w:sz w:val="18"/>
          <w:szCs w:val="18"/>
        </w:rPr>
        <w:t xml:space="preserve"> to enhance customer self-service portals and enterprise operational workflows. </w:t>
      </w:r>
    </w:p>
    <w:p w14:paraId="63C43E77"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lastRenderedPageBreak/>
        <w:t xml:space="preserve">Designed and implemented </w:t>
      </w:r>
      <w:r w:rsidRPr="00297E4C">
        <w:rPr>
          <w:rFonts w:ascii="Calibri" w:hAnsi="Calibri" w:cs="Calibri"/>
          <w:b/>
          <w:bCs/>
          <w:sz w:val="18"/>
          <w:szCs w:val="18"/>
        </w:rPr>
        <w:t>RESTful APIs, GraphQL APIs, SOAP Services, and WCF Services</w:t>
      </w:r>
      <w:r w:rsidRPr="00297E4C">
        <w:rPr>
          <w:rFonts w:ascii="Calibri" w:hAnsi="Calibri" w:cs="Calibri"/>
          <w:sz w:val="18"/>
          <w:szCs w:val="18"/>
        </w:rPr>
        <w:t xml:space="preserve"> enabling seamless integration with CRM systems, billing platforms, payment gateways, telecom provisioning systems, and third-party applications. </w:t>
      </w:r>
    </w:p>
    <w:p w14:paraId="7A9D434D"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Built robust backend solutions using </w:t>
      </w:r>
      <w:r w:rsidRPr="00297E4C">
        <w:rPr>
          <w:rFonts w:ascii="Calibri" w:hAnsi="Calibri" w:cs="Calibri"/>
          <w:b/>
          <w:bCs/>
          <w:sz w:val="18"/>
          <w:szCs w:val="18"/>
        </w:rPr>
        <w:t>Entity Framework Core, LINQ, Dapper, AutoMapper, MediatR, and Microservices Architecture</w:t>
      </w:r>
      <w:r w:rsidRPr="00297E4C">
        <w:rPr>
          <w:rFonts w:ascii="Calibri" w:hAnsi="Calibri" w:cs="Calibri"/>
          <w:sz w:val="18"/>
          <w:szCs w:val="18"/>
        </w:rPr>
        <w:t xml:space="preserve"> supporting workflow automation, invoicing, payment processing, and enterprise business operations. </w:t>
      </w:r>
    </w:p>
    <w:p w14:paraId="7E2BECA3"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Developed cross-platform mobile applications using </w:t>
      </w:r>
      <w:r w:rsidRPr="00297E4C">
        <w:rPr>
          <w:rFonts w:ascii="Calibri" w:hAnsi="Calibri" w:cs="Calibri"/>
          <w:b/>
          <w:bCs/>
          <w:sz w:val="18"/>
          <w:szCs w:val="18"/>
        </w:rPr>
        <w:t>Flutter and Dart</w:t>
      </w:r>
      <w:r w:rsidRPr="00297E4C">
        <w:rPr>
          <w:rFonts w:ascii="Calibri" w:hAnsi="Calibri" w:cs="Calibri"/>
          <w:sz w:val="18"/>
          <w:szCs w:val="18"/>
        </w:rPr>
        <w:t xml:space="preserve"> for Android and iOS platforms supporting customer account management, billing services, service requests, order tracking, and telecom self-service capabilities. </w:t>
      </w:r>
    </w:p>
    <w:p w14:paraId="7622193B"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Implemented </w:t>
      </w:r>
      <w:r w:rsidRPr="00297E4C">
        <w:rPr>
          <w:rFonts w:ascii="Calibri" w:hAnsi="Calibri" w:cs="Calibri"/>
          <w:b/>
          <w:bCs/>
          <w:sz w:val="18"/>
          <w:szCs w:val="18"/>
        </w:rPr>
        <w:t>Provider and Riverpod State Management</w:t>
      </w:r>
      <w:r w:rsidRPr="00297E4C">
        <w:rPr>
          <w:rFonts w:ascii="Calibri" w:hAnsi="Calibri" w:cs="Calibri"/>
          <w:sz w:val="18"/>
          <w:szCs w:val="18"/>
        </w:rPr>
        <w:t xml:space="preserve">, reusable Flutter widgets, responsive UI components, offline synchronization, push notifications, and secure integrations with ASP.NET Core APIs and enterprise backend systems. </w:t>
      </w:r>
    </w:p>
    <w:p w14:paraId="152EDB8E"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Integrated enterprise applications and mobile solutions with </w:t>
      </w:r>
      <w:r w:rsidRPr="00297E4C">
        <w:rPr>
          <w:rFonts w:ascii="Calibri" w:hAnsi="Calibri" w:cs="Calibri"/>
          <w:b/>
          <w:bCs/>
          <w:sz w:val="18"/>
          <w:szCs w:val="18"/>
        </w:rPr>
        <w:t>OAuth2, JWT, OpenID Connect, Azure Active Directory, and Okta SSO</w:t>
      </w:r>
      <w:r w:rsidRPr="00297E4C">
        <w:rPr>
          <w:rFonts w:ascii="Calibri" w:hAnsi="Calibri" w:cs="Calibri"/>
          <w:sz w:val="18"/>
          <w:szCs w:val="18"/>
        </w:rPr>
        <w:t xml:space="preserve"> ensuring secure authentication, authorization, and API security. </w:t>
      </w:r>
    </w:p>
    <w:p w14:paraId="41A99873"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Architected event-driven distributed systems using </w:t>
      </w:r>
      <w:r w:rsidRPr="00297E4C">
        <w:rPr>
          <w:rFonts w:ascii="Calibri" w:hAnsi="Calibri" w:cs="Calibri"/>
          <w:b/>
          <w:bCs/>
          <w:sz w:val="18"/>
          <w:szCs w:val="18"/>
        </w:rPr>
        <w:t>Apache Kafka, RabbitMQ, ActiveMQ, and SignalR</w:t>
      </w:r>
      <w:r w:rsidRPr="00297E4C">
        <w:rPr>
          <w:rFonts w:ascii="Calibri" w:hAnsi="Calibri" w:cs="Calibri"/>
          <w:sz w:val="18"/>
          <w:szCs w:val="18"/>
        </w:rPr>
        <w:t xml:space="preserve"> enabling real-time notifications, messaging, streaming, and asynchronous processing. </w:t>
      </w:r>
    </w:p>
    <w:p w14:paraId="224A40A8"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Led modernization initiatives by migrating legacy Mainframe/COBOL applications into cloud-native </w:t>
      </w:r>
      <w:r w:rsidRPr="00297E4C">
        <w:rPr>
          <w:rFonts w:ascii="Calibri" w:hAnsi="Calibri" w:cs="Calibri"/>
          <w:b/>
          <w:bCs/>
          <w:sz w:val="18"/>
          <w:szCs w:val="18"/>
        </w:rPr>
        <w:t>.NET Core Microservices</w:t>
      </w:r>
      <w:r w:rsidRPr="00297E4C">
        <w:rPr>
          <w:rFonts w:ascii="Calibri" w:hAnsi="Calibri" w:cs="Calibri"/>
          <w:sz w:val="18"/>
          <w:szCs w:val="18"/>
        </w:rPr>
        <w:t xml:space="preserve"> deployed on AWS and containerized platforms. </w:t>
      </w:r>
    </w:p>
    <w:p w14:paraId="159F2E72"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Developed and optimized database solutions using </w:t>
      </w:r>
      <w:r w:rsidRPr="00297E4C">
        <w:rPr>
          <w:rFonts w:ascii="Calibri" w:hAnsi="Calibri" w:cs="Calibri"/>
          <w:b/>
          <w:bCs/>
          <w:sz w:val="18"/>
          <w:szCs w:val="18"/>
        </w:rPr>
        <w:t>SQL Server, Oracle, PostgreSQL, Snowflake, Cosmos DB, and MongoDB</w:t>
      </w:r>
      <w:r w:rsidRPr="00297E4C">
        <w:rPr>
          <w:rFonts w:ascii="Calibri" w:hAnsi="Calibri" w:cs="Calibri"/>
          <w:sz w:val="18"/>
          <w:szCs w:val="18"/>
        </w:rPr>
        <w:t xml:space="preserve">, including stored procedures, indexing strategies, query tuning, caching, and performance optimization. </w:t>
      </w:r>
    </w:p>
    <w:p w14:paraId="16C594D9"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Designed and maintained </w:t>
      </w:r>
      <w:r w:rsidRPr="00297E4C">
        <w:rPr>
          <w:rFonts w:ascii="Calibri" w:hAnsi="Calibri" w:cs="Calibri"/>
          <w:b/>
          <w:bCs/>
          <w:sz w:val="18"/>
          <w:szCs w:val="18"/>
        </w:rPr>
        <w:t>SSIS packages, ETL workflows, SSRS reports, dashboards, and business intelligence solutions</w:t>
      </w:r>
      <w:r w:rsidRPr="00297E4C">
        <w:rPr>
          <w:rFonts w:ascii="Calibri" w:hAnsi="Calibri" w:cs="Calibri"/>
          <w:sz w:val="18"/>
          <w:szCs w:val="18"/>
        </w:rPr>
        <w:t xml:space="preserve"> supporting analytics, reporting, compliance, and operational insights. </w:t>
      </w:r>
    </w:p>
    <w:p w14:paraId="34EBFC9C"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Built and managed CI/CD pipelines using </w:t>
      </w:r>
      <w:r w:rsidRPr="00297E4C">
        <w:rPr>
          <w:rFonts w:ascii="Calibri" w:hAnsi="Calibri" w:cs="Calibri"/>
          <w:b/>
          <w:bCs/>
          <w:sz w:val="18"/>
          <w:szCs w:val="18"/>
        </w:rPr>
        <w:t>Azure DevOps, Jenkins, GitHub, GitLab, and automated deployment strategies</w:t>
      </w:r>
      <w:r w:rsidRPr="00297E4C">
        <w:rPr>
          <w:rFonts w:ascii="Calibri" w:hAnsi="Calibri" w:cs="Calibri"/>
          <w:sz w:val="18"/>
          <w:szCs w:val="18"/>
        </w:rPr>
        <w:t xml:space="preserve">, enabling reliable and zero-downtime releases. </w:t>
      </w:r>
    </w:p>
    <w:p w14:paraId="5C46B3DA"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Containerized enterprise applications using </w:t>
      </w:r>
      <w:r w:rsidRPr="00297E4C">
        <w:rPr>
          <w:rFonts w:ascii="Calibri" w:hAnsi="Calibri" w:cs="Calibri"/>
          <w:b/>
          <w:bCs/>
          <w:sz w:val="18"/>
          <w:szCs w:val="18"/>
        </w:rPr>
        <w:t>Docker, Kubernetes, OpenShift, and AWS ECS</w:t>
      </w:r>
      <w:r w:rsidRPr="00297E4C">
        <w:rPr>
          <w:rFonts w:ascii="Calibri" w:hAnsi="Calibri" w:cs="Calibri"/>
          <w:sz w:val="18"/>
          <w:szCs w:val="18"/>
        </w:rPr>
        <w:t xml:space="preserve"> while implementing Infrastructure Automation and DevOps best practices. </w:t>
      </w:r>
    </w:p>
    <w:p w14:paraId="1F6EA177"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Implemented monitoring and observability solutions using </w:t>
      </w:r>
      <w:r w:rsidRPr="00297E4C">
        <w:rPr>
          <w:rFonts w:ascii="Calibri" w:hAnsi="Calibri" w:cs="Calibri"/>
          <w:b/>
          <w:bCs/>
          <w:sz w:val="18"/>
          <w:szCs w:val="18"/>
        </w:rPr>
        <w:t>Dynatrace, Splunk, ELK Stack, Prometheus, Grafana, CloudWatch, Azure Monitor, and KQL</w:t>
      </w:r>
      <w:r w:rsidRPr="00297E4C">
        <w:rPr>
          <w:rFonts w:ascii="Calibri" w:hAnsi="Calibri" w:cs="Calibri"/>
          <w:sz w:val="18"/>
          <w:szCs w:val="18"/>
        </w:rPr>
        <w:t xml:space="preserve"> for proactive system monitoring and incident management. </w:t>
      </w:r>
    </w:p>
    <w:p w14:paraId="723521F4"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Leveraged AI-powered development tools including </w:t>
      </w:r>
      <w:r w:rsidRPr="00297E4C">
        <w:rPr>
          <w:rFonts w:ascii="Calibri" w:hAnsi="Calibri" w:cs="Calibri"/>
          <w:b/>
          <w:bCs/>
          <w:sz w:val="18"/>
          <w:szCs w:val="18"/>
        </w:rPr>
        <w:t>GitHub Copilot, Azure OpenAI, ChatGPT, Claude AI, and Cursor AI</w:t>
      </w:r>
      <w:r w:rsidRPr="00297E4C">
        <w:rPr>
          <w:rFonts w:ascii="Calibri" w:hAnsi="Calibri" w:cs="Calibri"/>
          <w:sz w:val="18"/>
          <w:szCs w:val="18"/>
        </w:rPr>
        <w:t xml:space="preserve"> to accelerate software development, code quality, documentation, and intelligent automation. </w:t>
      </w:r>
    </w:p>
    <w:p w14:paraId="7B6471AB"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Developed automated testing frameworks using </w:t>
      </w:r>
      <w:r w:rsidRPr="00297E4C">
        <w:rPr>
          <w:rFonts w:ascii="Calibri" w:hAnsi="Calibri" w:cs="Calibri"/>
          <w:b/>
          <w:bCs/>
          <w:sz w:val="18"/>
          <w:szCs w:val="18"/>
        </w:rPr>
        <w:t>xUnit, NUnit, MSTest, Selenium, Cypress, Playwright, and Moq</w:t>
      </w:r>
      <w:r w:rsidRPr="00297E4C">
        <w:rPr>
          <w:rFonts w:ascii="Calibri" w:hAnsi="Calibri" w:cs="Calibri"/>
          <w:sz w:val="18"/>
          <w:szCs w:val="18"/>
        </w:rPr>
        <w:t xml:space="preserve"> ensuring high application quality, test coverage, and reliability. </w:t>
      </w:r>
    </w:p>
    <w:p w14:paraId="576999D7" w14:textId="77777777" w:rsidR="00297E4C" w:rsidRPr="00297E4C" w:rsidRDefault="00297E4C" w:rsidP="00297E4C">
      <w:pPr>
        <w:pStyle w:val="ListParagraph"/>
        <w:numPr>
          <w:ilvl w:val="0"/>
          <w:numId w:val="22"/>
        </w:numPr>
        <w:spacing w:line="278" w:lineRule="auto"/>
        <w:rPr>
          <w:rFonts w:ascii="Calibri" w:hAnsi="Calibri" w:cs="Calibri"/>
          <w:sz w:val="18"/>
          <w:szCs w:val="18"/>
        </w:rPr>
      </w:pPr>
      <w:r w:rsidRPr="00297E4C">
        <w:rPr>
          <w:rFonts w:ascii="Calibri" w:hAnsi="Calibri" w:cs="Calibri"/>
          <w:sz w:val="18"/>
          <w:szCs w:val="18"/>
        </w:rPr>
        <w:t xml:space="preserve">Collaborated with Agile/Scrum teams including architects, QA teams, DBAs, infrastructure teams, and product owners throughout sprint planning, development, code reviews, production deployments, and incident resolution. </w:t>
      </w:r>
    </w:p>
    <w:p w14:paraId="093FBC87" w14:textId="77777777" w:rsidR="00297E4C" w:rsidRPr="00297E4C" w:rsidRDefault="00297E4C" w:rsidP="00297E4C">
      <w:pPr>
        <w:pStyle w:val="ListParagraph"/>
        <w:numPr>
          <w:ilvl w:val="0"/>
          <w:numId w:val="22"/>
        </w:numPr>
        <w:rPr>
          <w:rFonts w:ascii="Calibri" w:hAnsi="Calibri" w:cs="Calibri"/>
          <w:sz w:val="18"/>
          <w:szCs w:val="18"/>
        </w:rPr>
      </w:pPr>
      <w:r w:rsidRPr="00297E4C">
        <w:rPr>
          <w:rFonts w:ascii="Calibri" w:hAnsi="Calibri" w:cs="Calibri"/>
          <w:sz w:val="18"/>
          <w:szCs w:val="18"/>
        </w:rPr>
        <w:t xml:space="preserve">Supported release management, production deployments, troubleshooting, performance tuning, and Sev1/Sev2 incident resolution across </w:t>
      </w:r>
      <w:r w:rsidRPr="00297E4C">
        <w:rPr>
          <w:rFonts w:ascii="Calibri" w:hAnsi="Calibri" w:cs="Calibri"/>
          <w:b/>
          <w:bCs/>
          <w:sz w:val="18"/>
          <w:szCs w:val="18"/>
        </w:rPr>
        <w:t>Development, QA, UAT, Pre-Production, and Production</w:t>
      </w:r>
      <w:r w:rsidRPr="00297E4C">
        <w:rPr>
          <w:rFonts w:ascii="Calibri" w:hAnsi="Calibri" w:cs="Calibri"/>
          <w:sz w:val="18"/>
          <w:szCs w:val="18"/>
        </w:rPr>
        <w:t xml:space="preserve"> environments.</w:t>
      </w:r>
    </w:p>
    <w:p w14:paraId="0AF295D8" w14:textId="5FE34BBA" w:rsidR="3ECDF3C4" w:rsidRDefault="3ECDF3C4" w:rsidP="26DB40CC">
      <w:pPr>
        <w:pStyle w:val="Heading3"/>
        <w:spacing w:before="281" w:after="281"/>
        <w:rPr>
          <w:rFonts w:ascii="Calibri" w:eastAsia="Calibri" w:hAnsi="Calibri" w:cs="Calibri"/>
          <w:color w:val="auto"/>
          <w:sz w:val="18"/>
          <w:szCs w:val="18"/>
        </w:rPr>
      </w:pPr>
      <w:r w:rsidRPr="26DB40CC">
        <w:rPr>
          <w:rFonts w:ascii="Calibri" w:eastAsia="Calibri" w:hAnsi="Calibri" w:cs="Calibri"/>
          <w:b/>
          <w:bCs/>
          <w:color w:val="auto"/>
          <w:sz w:val="18"/>
          <w:szCs w:val="18"/>
        </w:rPr>
        <w:t xml:space="preserve">Environment: </w:t>
      </w:r>
      <w:r w:rsidR="00297E4C" w:rsidRPr="00297E4C">
        <w:rPr>
          <w:rFonts w:ascii="Calibri" w:eastAsia="Calibri" w:hAnsi="Calibri" w:cs="Calibri"/>
          <w:color w:val="auto"/>
          <w:sz w:val="18"/>
          <w:szCs w:val="18"/>
        </w:rPr>
        <w:t>Microsoft Visual Studio 2022/2019, C#, .NET Core, .NET 6/7/8, ASP.NET MVC, ASP.NET Core Web API, Entity Framework Core, LINQ, Dapper, MediatR, AutoMapper, ReactJS, Angular, Next.js, Flutter, Dart, Provider, Riverpod, HTML5, CSS3, Bootstrap, JavaScript, TypeScript, jQuery, Material UI, REST APIs, GraphQL, SOAP, WCF, Azure DevOps, GitHub, GitLab, Jenkins, Docker, Kubernetes, OpenShift, AWS ECS, Microsoft Azure, AWS (EC2, S3, Lambda, API Gateway), SQL Server, Oracle, PostgreSQL, Snowflake, Cosmos DB, MongoDB, SSIS, SSRS, ETL, Kafka, RabbitMQ, ActiveMQ, SignalR, OAuth2, JWT, OpenID Connect, Azure Active Directory, Okta SSO, Dynatrace, Splunk, ELK Stack, Prometheus, Grafana, CloudWatch, Azure Monitor, KQL, Selenium, Playwright, Cypress, xUnit, NUnit, MSTest, Moq, GitHub Copilot, Azure OpenAI, ChatGPT, Claude AI, Cursor AI, Agile Scrum, Jira, Confluence, Windows, Linux, and macOS.</w:t>
      </w:r>
    </w:p>
    <w:p w14:paraId="178699EF" w14:textId="6FBE96A2" w:rsidR="0BF3F749" w:rsidRDefault="294DB2DA" w:rsidP="0A7615F0">
      <w:pPr>
        <w:spacing w:line="240" w:lineRule="auto"/>
        <w:rPr>
          <w:sz w:val="18"/>
          <w:szCs w:val="18"/>
        </w:rPr>
      </w:pPr>
      <w:r w:rsidRPr="0A7615F0">
        <w:rPr>
          <w:rFonts w:ascii="Calibri" w:eastAsia="Calibri" w:hAnsi="Calibri" w:cs="Calibri"/>
          <w:b/>
          <w:bCs/>
          <w:sz w:val="18"/>
          <w:szCs w:val="18"/>
        </w:rPr>
        <w:t xml:space="preserve">Client: </w:t>
      </w:r>
      <w:r w:rsidR="449F25E6" w:rsidRPr="0A7615F0">
        <w:rPr>
          <w:rFonts w:ascii="Calibri" w:eastAsia="Calibri" w:hAnsi="Calibri" w:cs="Calibri"/>
          <w:b/>
          <w:bCs/>
          <w:sz w:val="18"/>
          <w:szCs w:val="18"/>
        </w:rPr>
        <w:t xml:space="preserve">Citi (New York, </w:t>
      </w:r>
      <w:r w:rsidR="4B80A6EE" w:rsidRPr="0A7615F0">
        <w:rPr>
          <w:rFonts w:ascii="Calibri" w:eastAsia="Calibri" w:hAnsi="Calibri" w:cs="Calibri"/>
          <w:b/>
          <w:bCs/>
          <w:sz w:val="18"/>
          <w:szCs w:val="18"/>
        </w:rPr>
        <w:t xml:space="preserve">NY) </w:t>
      </w:r>
    </w:p>
    <w:p w14:paraId="54E2A001" w14:textId="3E83686E" w:rsidR="6BCC9A09" w:rsidRDefault="72ECFD4F" w:rsidP="26DB40CC">
      <w:pPr>
        <w:spacing w:line="240" w:lineRule="auto"/>
        <w:rPr>
          <w:rFonts w:ascii="Calibri" w:eastAsia="Calibri" w:hAnsi="Calibri" w:cs="Calibri"/>
          <w:sz w:val="18"/>
          <w:szCs w:val="18"/>
        </w:rPr>
      </w:pPr>
      <w:r w:rsidRPr="26DB40CC">
        <w:rPr>
          <w:rFonts w:ascii="Calibri" w:eastAsia="Calibri" w:hAnsi="Calibri" w:cs="Calibri"/>
          <w:b/>
          <w:bCs/>
          <w:sz w:val="18"/>
          <w:szCs w:val="18"/>
        </w:rPr>
        <w:t>Jan/20</w:t>
      </w:r>
      <w:r w:rsidR="7F5C9F0B" w:rsidRPr="26DB40CC">
        <w:rPr>
          <w:rFonts w:ascii="Calibri" w:eastAsia="Calibri" w:hAnsi="Calibri" w:cs="Calibri"/>
          <w:b/>
          <w:bCs/>
          <w:sz w:val="18"/>
          <w:szCs w:val="18"/>
        </w:rPr>
        <w:t>20</w:t>
      </w:r>
      <w:r w:rsidRPr="26DB40CC">
        <w:rPr>
          <w:rFonts w:ascii="Calibri" w:eastAsia="Calibri" w:hAnsi="Calibri" w:cs="Calibri"/>
          <w:b/>
          <w:bCs/>
          <w:sz w:val="18"/>
          <w:szCs w:val="18"/>
        </w:rPr>
        <w:t xml:space="preserve"> - Sep/202</w:t>
      </w:r>
      <w:r w:rsidR="422515B7" w:rsidRPr="26DB40CC">
        <w:rPr>
          <w:rFonts w:ascii="Calibri" w:eastAsia="Calibri" w:hAnsi="Calibri" w:cs="Calibri"/>
          <w:b/>
          <w:bCs/>
          <w:sz w:val="18"/>
          <w:szCs w:val="18"/>
        </w:rPr>
        <w:t>2</w:t>
      </w:r>
    </w:p>
    <w:p w14:paraId="014D0857" w14:textId="68FE13AE" w:rsidR="6BCC9A09" w:rsidRDefault="13037B82" w:rsidP="26DB40CC">
      <w:pPr>
        <w:spacing w:line="240" w:lineRule="auto"/>
        <w:rPr>
          <w:rFonts w:ascii="Calibri" w:eastAsia="Calibri" w:hAnsi="Calibri" w:cs="Calibri"/>
          <w:sz w:val="18"/>
          <w:szCs w:val="18"/>
        </w:rPr>
      </w:pPr>
      <w:r w:rsidRPr="26DB40CC">
        <w:rPr>
          <w:rFonts w:ascii="Calibri" w:eastAsia="Calibri" w:hAnsi="Calibri" w:cs="Calibri"/>
          <w:b/>
          <w:bCs/>
          <w:sz w:val="18"/>
          <w:szCs w:val="18"/>
        </w:rPr>
        <w:t xml:space="preserve">Role: </w:t>
      </w:r>
      <w:r w:rsidR="06D4F3DC" w:rsidRPr="26DB40CC">
        <w:rPr>
          <w:rFonts w:ascii="Calibri" w:eastAsia="Calibri" w:hAnsi="Calibri" w:cs="Calibri"/>
          <w:b/>
          <w:bCs/>
          <w:sz w:val="18"/>
          <w:szCs w:val="18"/>
        </w:rPr>
        <w:t>J</w:t>
      </w:r>
      <w:r w:rsidRPr="26DB40CC">
        <w:rPr>
          <w:rFonts w:ascii="Calibri" w:eastAsia="Calibri" w:hAnsi="Calibri" w:cs="Calibri"/>
          <w:b/>
          <w:bCs/>
          <w:sz w:val="18"/>
          <w:szCs w:val="18"/>
        </w:rPr>
        <w:t>r.NET Develope</w:t>
      </w:r>
      <w:r w:rsidR="641F3DF8" w:rsidRPr="26DB40CC">
        <w:rPr>
          <w:rFonts w:ascii="Calibri" w:eastAsia="Calibri" w:hAnsi="Calibri" w:cs="Calibri"/>
          <w:b/>
          <w:bCs/>
          <w:sz w:val="18"/>
          <w:szCs w:val="18"/>
        </w:rPr>
        <w:t>r</w:t>
      </w:r>
    </w:p>
    <w:p w14:paraId="17F95983" w14:textId="394D6E03" w:rsidR="6BCC9A09" w:rsidRDefault="641F3DF8" w:rsidP="26DB40CC">
      <w:pPr>
        <w:pStyle w:val="ListParagraph"/>
        <w:numPr>
          <w:ilvl w:val="0"/>
          <w:numId w:val="5"/>
        </w:numPr>
        <w:spacing w:line="240" w:lineRule="auto"/>
        <w:rPr>
          <w:rFonts w:ascii="Calibri" w:eastAsia="Calibri" w:hAnsi="Calibri" w:cs="Calibri"/>
          <w:sz w:val="18"/>
          <w:szCs w:val="18"/>
        </w:rPr>
      </w:pPr>
      <w:r w:rsidRPr="26DB40CC">
        <w:rPr>
          <w:rFonts w:ascii="Calibri" w:eastAsia="Calibri" w:hAnsi="Calibri" w:cs="Calibri"/>
          <w:sz w:val="18"/>
          <w:szCs w:val="18"/>
        </w:rPr>
        <w:lastRenderedPageBreak/>
        <w:t xml:space="preserve">Worked as a .NET Developer supporting enterprise banking and financial applications for customer onboarding, digital banking, payments, lending, wealth management, treasury operations, fraud detection, and customer engagement platforms. </w:t>
      </w:r>
    </w:p>
    <w:p w14:paraId="68FD8254" w14:textId="1D56067C"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and maintained scalable enterprise applications using C#, ASP.NET MVC, ASP.NET Web API, .NET Core 3.1/.NET 5/.NET 6, WCF, Microservices Architecture, LINQ, Entity Framework Core, ADO.NET, and Dapper. </w:t>
      </w:r>
    </w:p>
    <w:p w14:paraId="17D28957" w14:textId="04821B7B"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Gathered business requirements from product owners, business analysts, and banking stakeholders and translated them into scalable technical solutions aligned with enterprise architecture standards. </w:t>
      </w:r>
    </w:p>
    <w:p w14:paraId="60557B16" w14:textId="2DB5AD4D"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Designed and developed secure backend services for transaction processing, loan servicing, KYC workflows, payment gateways, statement generation, fraud detection, alerts, and financial reporting systems. </w:t>
      </w:r>
    </w:p>
    <w:p w14:paraId="40888719" w14:textId="48E9199D"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Built responsive and interactive user interfaces using ReactJS, Angular 6+/Angular 10+, HTML5, CSS3, JavaScript, TypeScript, Bootstrap, AJAX, jQuery, Kendo UI, and Telerik controls for customer-facing and internal banking applications. </w:t>
      </w:r>
    </w:p>
    <w:p w14:paraId="11B7A469" w14:textId="13FB1666"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Designed and implemented RESTful APIs, SOAP Services, Web Services, GraphQL endpoints, and WCF Services for secure integration with core banking systems, payment processors, CRM platforms, fraud systems, and third-party vendors. </w:t>
      </w:r>
    </w:p>
    <w:p w14:paraId="2D85A27D" w14:textId="39C6B0F5"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scalable event-driven microservices solutions using Kafka, RabbitMQ, and Azure Service Bus enabling real-time notifications, workflow automation, and asynchronous transaction processing. </w:t>
      </w:r>
    </w:p>
    <w:p w14:paraId="61147BE2" w14:textId="0C9AD51B"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Worked extensively with SQL Server 2019/2020, Oracle 12c, Azure SQL Database, Cosmos DB, and Snowflake, developing stored procedures, views, triggers, ETL processes, indexing strategies, and performance optimization for high-volume financial systems. </w:t>
      </w:r>
    </w:p>
    <w:p w14:paraId="358A7E04" w14:textId="34D124D8"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SSIS packages, SSRS reports, Power BI dashboards, and Crystal Reports for regulatory reporting, operational analytics, audit reporting, and executive dashboards. </w:t>
      </w:r>
    </w:p>
    <w:p w14:paraId="3C27DBF3" w14:textId="335999BB"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Implemented enterprise-grade security using OAuth2, JWT, Azure AD, Okta, SSO, RBAC, MFA, SSL/TLS certificates, and secure API gateways to protect sensitive banking data. </w:t>
      </w:r>
    </w:p>
    <w:p w14:paraId="587D4E95" w14:textId="6CEBB7A1"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Participated in cloud modernization initiatives using Azure App Services, Azure Functions, Azure Key Vault, Azure Monitor, Azure Storage, Docker, and Kubernetes/AKS for scalable cloud-native deployments. </w:t>
      </w:r>
    </w:p>
    <w:p w14:paraId="2DE410E2" w14:textId="161CA065"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Built and maintained CI/CD pipelines using Azure DevOps, Jenkins, GitHub, Git, TFS/VSTS, YAML pipelines, MSBuild, and NuGet automating builds, code scans, testing, deployments, rollback strategies, and release approvals. </w:t>
      </w:r>
    </w:p>
    <w:p w14:paraId="3368026A" w14:textId="015EB313"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Performed unit, integration, and automation testing using Selenium, Playwright, Karate, xUnit, NUnit, MSTest, and SonarQube ensuring code quality, security, and high-test coverage. </w:t>
      </w:r>
    </w:p>
    <w:p w14:paraId="2D173A9E" w14:textId="6E972DC8"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Managed DevOps activities including deployments across Dev, QA, UAT, Pre-Prod, and Production environments, configuration management, release validation, and zero-downtime deployment processes. </w:t>
      </w:r>
    </w:p>
    <w:p w14:paraId="07CD3D5F" w14:textId="027B286D"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Automated operational and deployment activities using PowerShell, Python, and Bash scripting for health checks, environment validation, deployment automation, and scheduled jobs. </w:t>
      </w:r>
    </w:p>
    <w:p w14:paraId="1198504C" w14:textId="080B79DF"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Monitored applications and infrastructure using Splunk, Dynatrace, AppDynamics, Azure Monitor, Log Analytics, and Kusto Query Language (KQL) to proactively identify and resolve performance bottlenecks and production incidents. </w:t>
      </w:r>
    </w:p>
    <w:p w14:paraId="67BE7BF9" w14:textId="590065DA"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Investigated Sev1/Sev2 production issues, performed root cause analysis, optimized slow-running APIs and SQL queries, and ensured SLA-driven resolution for mission-critical banking systems. </w:t>
      </w:r>
    </w:p>
    <w:p w14:paraId="37344405" w14:textId="2DFB1ED7" w:rsidR="6BCC9A09" w:rsidRDefault="641F3DF8" w:rsidP="26DB40CC">
      <w:pPr>
        <w:pStyle w:val="ListParagraph"/>
        <w:numPr>
          <w:ilvl w:val="0"/>
          <w:numId w:val="5"/>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technical design documents, UML diagrams, workflow models, and architecture documentation using Microsoft Visio and collaborated with Agile/Scrum teams throughout SDLC phases. </w:t>
      </w:r>
    </w:p>
    <w:p w14:paraId="466AFED2" w14:textId="2F9F1290" w:rsidR="6BCC9A09" w:rsidRDefault="641F3DF8" w:rsidP="26DB40CC">
      <w:pPr>
        <w:pStyle w:val="Heading3"/>
        <w:spacing w:before="281" w:after="281" w:line="240" w:lineRule="auto"/>
        <w:rPr>
          <w:rFonts w:ascii="Calibri" w:eastAsia="Calibri" w:hAnsi="Calibri" w:cs="Calibri"/>
          <w:color w:val="auto"/>
          <w:sz w:val="18"/>
          <w:szCs w:val="18"/>
        </w:rPr>
      </w:pPr>
      <w:r w:rsidRPr="26DB40CC">
        <w:rPr>
          <w:rFonts w:ascii="Calibri" w:eastAsia="Calibri" w:hAnsi="Calibri" w:cs="Calibri"/>
          <w:b/>
          <w:bCs/>
          <w:color w:val="auto"/>
          <w:sz w:val="18"/>
          <w:szCs w:val="18"/>
        </w:rPr>
        <w:t xml:space="preserve">Environment: </w:t>
      </w:r>
      <w:r w:rsidRPr="26DB40CC">
        <w:rPr>
          <w:rFonts w:ascii="Calibri" w:eastAsia="Calibri" w:hAnsi="Calibri" w:cs="Calibri"/>
          <w:color w:val="auto"/>
          <w:sz w:val="18"/>
          <w:szCs w:val="18"/>
        </w:rPr>
        <w:t>C#, .NET Core 3.1/.NET 5/.NET 6, ASP.NET MVC, ASP.NET Web API, WCF, Microservices Architecture, LINQ, Entity Framework Core, ADO.NET, Dapper, ReactJS, Angular 6+/Angular 10+, HTML5, CSS3, JavaScript, TypeScript, Bootstrap, AJAX, jQuery, Kendo UI, Telerik UI, REST APIs, SOAP Services, GraphQL, Kafka, RabbitMQ, Azure Service Bus, SQL Server 2019/2020, Oracle 12c, Azure SQL Database, Cosmos DB, Snowflake, SSIS, SSRS, Power BI, Crystal Reports, Azure App Services, Azure Functions, Azure Key Vault, Azure Storage, Azure Monitor, Docker, Kubernetes, AKS, Azure DevOps, Jenkins, GitHub, Git, TFS/VSTS, YAML Pipelines, MSBuild, NuGet, Selenium, Playwright, Karate, xUnit, NUnit, MSTest, SonarQube, OAuth2, JWT, Azure AD, Okta, SSO, RBAC, MFA, PowerShell, Python, Bash scripting, Splunk, Dynatrace, AppDynamics, Log Analytics, KQL, Visual Studio 2019/2022, VS Code, SSMS, Azure Data Studio, Postman, Swagger, Jira, Confluence, ServiceNow, Visio, Agile Scrum.</w:t>
      </w:r>
    </w:p>
    <w:p w14:paraId="6B10525D" w14:textId="003FB409" w:rsidR="442F7601" w:rsidRDefault="499F4268" w:rsidP="0A7615F0">
      <w:pPr>
        <w:spacing w:line="240" w:lineRule="auto"/>
        <w:rPr>
          <w:rFonts w:ascii="Calibri" w:eastAsia="Calibri" w:hAnsi="Calibri" w:cs="Calibri"/>
          <w:b/>
          <w:bCs/>
          <w:sz w:val="18"/>
          <w:szCs w:val="18"/>
        </w:rPr>
      </w:pPr>
      <w:r w:rsidRPr="0A7615F0">
        <w:rPr>
          <w:rFonts w:ascii="Calibri" w:eastAsia="Calibri" w:hAnsi="Calibri" w:cs="Calibri"/>
          <w:b/>
          <w:bCs/>
          <w:sz w:val="18"/>
          <w:szCs w:val="18"/>
        </w:rPr>
        <w:t>Client: Wisconsin DHS (Department of Health Services) (</w:t>
      </w:r>
      <w:r w:rsidR="787DD4C8" w:rsidRPr="0A7615F0">
        <w:rPr>
          <w:rFonts w:ascii="Calibri" w:eastAsia="Calibri" w:hAnsi="Calibri" w:cs="Calibri"/>
          <w:b/>
          <w:bCs/>
          <w:sz w:val="18"/>
          <w:szCs w:val="18"/>
        </w:rPr>
        <w:t>Madison, WI</w:t>
      </w:r>
      <w:r w:rsidRPr="0A7615F0">
        <w:rPr>
          <w:rFonts w:ascii="Calibri" w:eastAsia="Calibri" w:hAnsi="Calibri" w:cs="Calibri"/>
          <w:b/>
          <w:bCs/>
          <w:sz w:val="18"/>
          <w:szCs w:val="18"/>
        </w:rPr>
        <w:t>)</w:t>
      </w:r>
    </w:p>
    <w:p w14:paraId="07CDDC63" w14:textId="735978AF" w:rsidR="0DF3E4B7" w:rsidRDefault="0DF3E4B7" w:rsidP="0A7615F0">
      <w:pPr>
        <w:spacing w:line="240" w:lineRule="auto"/>
        <w:rPr>
          <w:rFonts w:ascii="Calibri" w:eastAsia="Calibri" w:hAnsi="Calibri" w:cs="Calibri"/>
          <w:b/>
          <w:bCs/>
          <w:sz w:val="18"/>
          <w:szCs w:val="18"/>
        </w:rPr>
      </w:pPr>
      <w:r w:rsidRPr="0A7615F0">
        <w:rPr>
          <w:rFonts w:ascii="Calibri" w:eastAsia="Calibri" w:hAnsi="Calibri" w:cs="Calibri"/>
          <w:b/>
          <w:bCs/>
          <w:sz w:val="18"/>
          <w:szCs w:val="18"/>
        </w:rPr>
        <w:t>Apr/201</w:t>
      </w:r>
      <w:r w:rsidR="648F7FC2" w:rsidRPr="0A7615F0">
        <w:rPr>
          <w:rFonts w:ascii="Calibri" w:eastAsia="Calibri" w:hAnsi="Calibri" w:cs="Calibri"/>
          <w:b/>
          <w:bCs/>
          <w:sz w:val="18"/>
          <w:szCs w:val="18"/>
        </w:rPr>
        <w:t>7</w:t>
      </w:r>
      <w:r w:rsidRPr="0A7615F0">
        <w:rPr>
          <w:rFonts w:ascii="Calibri" w:eastAsia="Calibri" w:hAnsi="Calibri" w:cs="Calibri"/>
          <w:b/>
          <w:bCs/>
          <w:sz w:val="18"/>
          <w:szCs w:val="18"/>
        </w:rPr>
        <w:t xml:space="preserve"> - </w:t>
      </w:r>
      <w:r w:rsidR="721E8440" w:rsidRPr="0A7615F0">
        <w:rPr>
          <w:rFonts w:ascii="Calibri" w:eastAsia="Calibri" w:hAnsi="Calibri" w:cs="Calibri"/>
          <w:b/>
          <w:bCs/>
          <w:sz w:val="18"/>
          <w:szCs w:val="18"/>
        </w:rPr>
        <w:t>Dec</w:t>
      </w:r>
      <w:r w:rsidRPr="0A7615F0">
        <w:rPr>
          <w:rFonts w:ascii="Calibri" w:eastAsia="Calibri" w:hAnsi="Calibri" w:cs="Calibri"/>
          <w:b/>
          <w:bCs/>
          <w:sz w:val="18"/>
          <w:szCs w:val="18"/>
        </w:rPr>
        <w:t>/201</w:t>
      </w:r>
      <w:r w:rsidR="44887FDC" w:rsidRPr="0A7615F0">
        <w:rPr>
          <w:rFonts w:ascii="Calibri" w:eastAsia="Calibri" w:hAnsi="Calibri" w:cs="Calibri"/>
          <w:b/>
          <w:bCs/>
          <w:sz w:val="18"/>
          <w:szCs w:val="18"/>
        </w:rPr>
        <w:t>9</w:t>
      </w:r>
    </w:p>
    <w:p w14:paraId="5F2987B2" w14:textId="77777777" w:rsidR="00DB1300" w:rsidRDefault="43F7B64F" w:rsidP="00DB1300">
      <w:pPr>
        <w:spacing w:before="240" w:after="240" w:line="240" w:lineRule="auto"/>
        <w:rPr>
          <w:rFonts w:ascii="Calibri" w:eastAsia="Calibri" w:hAnsi="Calibri" w:cs="Calibri"/>
          <w:b/>
          <w:bCs/>
          <w:sz w:val="18"/>
          <w:szCs w:val="18"/>
        </w:rPr>
      </w:pPr>
      <w:r w:rsidRPr="00DB1300">
        <w:rPr>
          <w:rFonts w:ascii="Calibri" w:eastAsia="Calibri" w:hAnsi="Calibri" w:cs="Calibri"/>
          <w:b/>
          <w:bCs/>
          <w:sz w:val="18"/>
          <w:szCs w:val="18"/>
        </w:rPr>
        <w:t>Role:</w:t>
      </w:r>
      <w:r w:rsidR="3F213E6F" w:rsidRPr="00DB1300">
        <w:rPr>
          <w:rFonts w:ascii="Calibri" w:eastAsia="Calibri" w:hAnsi="Calibri" w:cs="Calibri"/>
          <w:b/>
          <w:bCs/>
          <w:sz w:val="18"/>
          <w:szCs w:val="18"/>
        </w:rPr>
        <w:t xml:space="preserve"> </w:t>
      </w:r>
      <w:r w:rsidRPr="00DB1300">
        <w:rPr>
          <w:rFonts w:ascii="Calibri" w:eastAsia="Calibri" w:hAnsi="Calibri" w:cs="Calibri"/>
          <w:b/>
          <w:bCs/>
          <w:sz w:val="18"/>
          <w:szCs w:val="18"/>
        </w:rPr>
        <w:t>.NET Developer</w:t>
      </w:r>
      <w:r w:rsidR="1293BECC" w:rsidRPr="00DB1300">
        <w:rPr>
          <w:rFonts w:ascii="Calibri" w:eastAsia="Calibri" w:hAnsi="Calibri" w:cs="Calibri"/>
          <w:b/>
          <w:bCs/>
          <w:sz w:val="18"/>
          <w:szCs w:val="18"/>
        </w:rPr>
        <w:t>/Application Developer</w:t>
      </w:r>
    </w:p>
    <w:p w14:paraId="5AAA7BC9" w14:textId="72F0E596" w:rsidR="00DB1300" w:rsidRPr="00DB1300" w:rsidRDefault="00DB1300" w:rsidP="00DB1300">
      <w:pPr>
        <w:pStyle w:val="NormalWeb"/>
        <w:numPr>
          <w:ilvl w:val="0"/>
          <w:numId w:val="1"/>
        </w:numPr>
        <w:rPr>
          <w:rFonts w:ascii="Calibri" w:hAnsi="Calibri" w:cs="Calibri"/>
          <w:sz w:val="18"/>
          <w:szCs w:val="18"/>
        </w:rPr>
      </w:pPr>
      <w:r w:rsidRPr="00DB1300">
        <w:rPr>
          <w:rFonts w:ascii="Calibri" w:hAnsi="Calibri" w:cs="Calibri"/>
          <w:sz w:val="18"/>
          <w:szCs w:val="18"/>
        </w:rPr>
        <w:lastRenderedPageBreak/>
        <w:t>Designed and developed high-volume OLTP-based healthcare and case management applications using ASP.NET MVC, C#, VB.NET, and MVVM architectural patterns supporting Medicaid eligibility, claims processing, provider enrollment, and batch processing workflows.</w:t>
      </w:r>
    </w:p>
    <w:p w14:paraId="4330A15A" w14:textId="24AB58C6"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Analyzed business requirements and translated complex healthcare and financial workflows into scalable technical solutions using C#, ASP.NET MVC, ASP.NET Web Forms, .NET Framework 4.5/4.6, ASP.NET Core, Web API, WCF, LINQ, Entity Framework, ADO.NET, and Dapper. </w:t>
      </w:r>
    </w:p>
    <w:p w14:paraId="1562186F" w14:textId="39E8052E" w:rsidR="00580E61" w:rsidRPr="00580E61" w:rsidRDefault="00580E61" w:rsidP="00580E61">
      <w:pPr>
        <w:pStyle w:val="ListParagraph"/>
        <w:numPr>
          <w:ilvl w:val="0"/>
          <w:numId w:val="1"/>
        </w:numPr>
        <w:rPr>
          <w:rFonts w:ascii="Calibri" w:eastAsia="Calibri" w:hAnsi="Calibri" w:cs="Calibri"/>
          <w:sz w:val="18"/>
          <w:szCs w:val="18"/>
        </w:rPr>
      </w:pPr>
      <w:r w:rsidRPr="00580E61">
        <w:rPr>
          <w:rFonts w:ascii="Calibri" w:eastAsia="Calibri" w:hAnsi="Calibri" w:cs="Calibri"/>
          <w:sz w:val="18"/>
          <w:szCs w:val="18"/>
        </w:rPr>
        <w:t xml:space="preserve">Developed healthcare interoperability solutions using HL7 FHIR APIs for patient, provider, and claims data exchange. </w:t>
      </w:r>
    </w:p>
    <w:p w14:paraId="6F50209B" w14:textId="316589FE" w:rsidR="00580E61" w:rsidRPr="00580E61" w:rsidRDefault="00580E61" w:rsidP="00580E61">
      <w:pPr>
        <w:pStyle w:val="ListParagraph"/>
        <w:numPr>
          <w:ilvl w:val="0"/>
          <w:numId w:val="1"/>
        </w:numPr>
        <w:rPr>
          <w:rFonts w:ascii="Calibri" w:eastAsia="Calibri" w:hAnsi="Calibri" w:cs="Calibri"/>
          <w:sz w:val="18"/>
          <w:szCs w:val="18"/>
        </w:rPr>
      </w:pPr>
      <w:r>
        <w:rPr>
          <w:rFonts w:ascii="Calibri" w:eastAsia="Calibri" w:hAnsi="Calibri" w:cs="Calibri"/>
          <w:sz w:val="18"/>
          <w:szCs w:val="18"/>
        </w:rPr>
        <w:t>I</w:t>
      </w:r>
      <w:r w:rsidRPr="00580E61">
        <w:rPr>
          <w:rFonts w:ascii="Calibri" w:eastAsia="Calibri" w:hAnsi="Calibri" w:cs="Calibri"/>
          <w:sz w:val="18"/>
          <w:szCs w:val="18"/>
        </w:rPr>
        <w:t xml:space="preserve">ntegrated Azure Health Data Services (AHDS) and FHIR services for secure healthcare data management. </w:t>
      </w:r>
    </w:p>
    <w:p w14:paraId="6FFFC2AE" w14:textId="4E344B2A" w:rsidR="00580E61" w:rsidRPr="00580E61" w:rsidRDefault="00580E61" w:rsidP="00580E61">
      <w:pPr>
        <w:pStyle w:val="ListParagraph"/>
        <w:numPr>
          <w:ilvl w:val="0"/>
          <w:numId w:val="1"/>
        </w:numPr>
        <w:rPr>
          <w:rFonts w:ascii="Calibri" w:eastAsia="Calibri" w:hAnsi="Calibri" w:cs="Calibri"/>
          <w:sz w:val="18"/>
          <w:szCs w:val="18"/>
        </w:rPr>
      </w:pPr>
      <w:r w:rsidRPr="00580E61">
        <w:rPr>
          <w:rFonts w:ascii="Calibri" w:eastAsia="Calibri" w:hAnsi="Calibri" w:cs="Calibri"/>
          <w:sz w:val="18"/>
          <w:szCs w:val="18"/>
        </w:rPr>
        <w:t xml:space="preserve">Implemented Azure Application Insights, distributed tracing, and telemetry monitoring to improve production observability. </w:t>
      </w:r>
    </w:p>
    <w:p w14:paraId="6873A108" w14:textId="01896E43" w:rsidR="00580E61" w:rsidRDefault="00580E61" w:rsidP="00580E61">
      <w:pPr>
        <w:pStyle w:val="ListParagraph"/>
        <w:numPr>
          <w:ilvl w:val="0"/>
          <w:numId w:val="1"/>
        </w:numPr>
        <w:spacing w:after="0" w:line="240" w:lineRule="auto"/>
        <w:rPr>
          <w:rFonts w:ascii="Calibri" w:eastAsia="Calibri" w:hAnsi="Calibri" w:cs="Calibri"/>
          <w:sz w:val="18"/>
          <w:szCs w:val="18"/>
        </w:rPr>
      </w:pPr>
      <w:r w:rsidRPr="00580E61">
        <w:rPr>
          <w:rFonts w:ascii="Calibri" w:eastAsia="Calibri" w:hAnsi="Calibri" w:cs="Calibri"/>
          <w:sz w:val="18"/>
          <w:szCs w:val="18"/>
        </w:rPr>
        <w:t>Built healthcare microservices using ASP.NET Core, Azure API Management, Cosmos DB, and Azure Key Vault supporting HIPAA-compliant applications.</w:t>
      </w:r>
    </w:p>
    <w:p w14:paraId="026DEFC3" w14:textId="097314D4"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enterprise modules for eligibility verification, claims intake, payment processing, provider registration, wealth account management, customer statements, transaction processing, document management, and self-service functionalities. </w:t>
      </w:r>
    </w:p>
    <w:p w14:paraId="4C429DCE" w14:textId="2BD5A633"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Built responsive and user-friendly interfaces using HTML5, CSS3, JavaScript, jQuery, AJAX, Bootstrap, Telerik UI, and Kendo UI creating dashboards, forms, workflow pages, reporting screens, and customer portals for internal users and external stakeholders. </w:t>
      </w:r>
    </w:p>
    <w:p w14:paraId="686B818F" w14:textId="3416A857"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Designed, developed, and consumed RESTful APIs, SOAP Services, and WCF Services integrating internal enterprise systems, federal/state systems, identity platforms, payment gateways, Wealth Management systems, and third-party vendor applications using JSON and XML. </w:t>
      </w:r>
    </w:p>
    <w:p w14:paraId="7302A76C" w14:textId="35DEDDB0"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Worked extensively with SQL Server 2014/2016 and Oracle 11g/12c creating stored procedures, views, triggers, functions, SSIS packages, indexes, ETL processes, and performing query optimization for high-volume healthcare and financial data processing. </w:t>
      </w:r>
    </w:p>
    <w:p w14:paraId="4288BA79" w14:textId="3AB93C6A"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and maintained reporting solutions using SSRS, Crystal Reports, and Power BI for compliance reporting, operational dashboards, claims reporting, payment summaries, portfolio reporting, and executive management analytics. </w:t>
      </w:r>
    </w:p>
    <w:p w14:paraId="6C6AFE5F" w14:textId="0014F0EC"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Implemented enterprise security solutions using Active Directory, SSO, OAuth concepts, RBAC, LDAP, SSL certificates, and secure APIs ensuring protection of confidential healthcare and </w:t>
      </w:r>
      <w:r w:rsidR="00DB1300" w:rsidRPr="26DB40CC">
        <w:rPr>
          <w:rFonts w:ascii="Calibri" w:eastAsia="Calibri" w:hAnsi="Calibri" w:cs="Calibri"/>
          <w:sz w:val="18"/>
          <w:szCs w:val="18"/>
        </w:rPr>
        <w:t>customer financial</w:t>
      </w:r>
      <w:r w:rsidRPr="26DB40CC">
        <w:rPr>
          <w:rFonts w:ascii="Calibri" w:eastAsia="Calibri" w:hAnsi="Calibri" w:cs="Calibri"/>
          <w:sz w:val="18"/>
          <w:szCs w:val="18"/>
        </w:rPr>
        <w:t xml:space="preserve"> data. </w:t>
      </w:r>
    </w:p>
    <w:p w14:paraId="0A409624" w14:textId="733F1099"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Participated in full SDLC activities including requirement analysis, technical design, development, code reviews, unit testing, QA support, UAT validation, deployment activities, and production support. </w:t>
      </w:r>
    </w:p>
    <w:p w14:paraId="68A9982A" w14:textId="09B61C57"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Performed unit testing, integration testing, and automation testing using NUnit, MSTest, Selenium, and SonarQube ensuring application quality, secure coding practices, and defect resolution. </w:t>
      </w:r>
    </w:p>
    <w:p w14:paraId="2BB5D0BF" w14:textId="00AA994B"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Managed source code, builds, and releases using Git, TFS, Azure DevOps, MSBuild, and CI/CD pipelines for version control, automated builds, and controlled enterprise deployments. </w:t>
      </w:r>
    </w:p>
    <w:p w14:paraId="2811D45A" w14:textId="6A6A84DA"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Supported DevOps and infrastructure operations by handling IIS 8/10 deployments, Windows Server 2012/2016 environment management, rollback planning, release validation, and configuration management across Dev, QA, UAT, and Production environments. </w:t>
      </w:r>
    </w:p>
    <w:p w14:paraId="5AFFCA56" w14:textId="399DE197"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automation scripts using PowerShell and batch scripting for scheduled jobs, deployment automation, log cleanup, health checks, monitoring, and operational support activities. </w:t>
      </w:r>
    </w:p>
    <w:p w14:paraId="5BCDC8E6" w14:textId="484B8F03"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Utilized tools including Visual Studio 2015/2017, VS Code, SSMS, Oracle SQL Developer, Postman, Swagger, Jira, Confluence, ServiceNow, and HP ALM/Quality Center for development, debugging, API testing, documentation, and incident tracking. </w:t>
      </w:r>
    </w:p>
    <w:p w14:paraId="0E6C53C9" w14:textId="37CC56D5"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Monitored applications and enterprise servers using Splunk, Dynatrace, AppDynamics, server logs, and application logs to proactively identify performance bottlenecks, failures, and production issues. </w:t>
      </w:r>
    </w:p>
    <w:p w14:paraId="7EF037A4" w14:textId="5094D0E4"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Performed root cause analysis, optimized slow-running SQL queries, improved application performance, and resolved production incidents within SLA timelines. </w:t>
      </w:r>
    </w:p>
    <w:p w14:paraId="16612C5A" w14:textId="76B80993" w:rsidR="767C338F" w:rsidRDefault="765F0443" w:rsidP="26DB40CC">
      <w:pPr>
        <w:pStyle w:val="ListParagraph"/>
        <w:numPr>
          <w:ilvl w:val="0"/>
          <w:numId w:val="1"/>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Collaborated with Agile/Scrum teams including developers, QA teams, DBAs, business analysts, and infrastructure teams throughout all SDLC phases. </w:t>
      </w:r>
    </w:p>
    <w:p w14:paraId="781836A9" w14:textId="472302B9" w:rsidR="26DB40CC" w:rsidRPr="00DB1300" w:rsidRDefault="765F0443" w:rsidP="00DB1300">
      <w:pPr>
        <w:pStyle w:val="Heading3"/>
        <w:spacing w:before="281" w:after="281" w:line="240" w:lineRule="auto"/>
        <w:rPr>
          <w:rFonts w:ascii="Calibri" w:eastAsia="Calibri" w:hAnsi="Calibri" w:cs="Calibri"/>
          <w:color w:val="auto"/>
          <w:sz w:val="18"/>
          <w:szCs w:val="18"/>
        </w:rPr>
      </w:pPr>
      <w:r w:rsidRPr="26DB40CC">
        <w:rPr>
          <w:rFonts w:ascii="Calibri" w:eastAsia="Calibri" w:hAnsi="Calibri" w:cs="Calibri"/>
          <w:b/>
          <w:bCs/>
          <w:color w:val="auto"/>
          <w:sz w:val="18"/>
          <w:szCs w:val="18"/>
        </w:rPr>
        <w:lastRenderedPageBreak/>
        <w:t xml:space="preserve">Environment: </w:t>
      </w:r>
      <w:r w:rsidRPr="26DB40CC">
        <w:rPr>
          <w:rFonts w:ascii="Calibri" w:eastAsia="Calibri" w:hAnsi="Calibri" w:cs="Calibri"/>
          <w:color w:val="auto"/>
          <w:sz w:val="18"/>
          <w:szCs w:val="18"/>
        </w:rPr>
        <w:t>C#, ASP.NET MVC, ASP.NET Web Forms, .NET Framework 4.5/4.6, ASP.NET Core, ASP.NET Web API, WCF, LINQ, Entity Framework, ADO.NET, Dapper, SOA, REST APIs, SOAP Services, HTML5, CSS3, JavaScript, jQuery, AJAX, Bootstrap, Telerik UI, Kendo UI, JSON, XML, SQL Server 2014/2016, Oracle 11g/12c, T-SQL, PL/SQL, SSIS, SSRS, Crystal Reports, Power BI, Active Directory, SSO, OAuth, RBAC, LDAP, SSL, Git, TFS, Azure DevOps, MSBuild, PowerShell, Visual Studio 2015/2017, VS Code, SQL Server Management Studio (SSMS), Oracle SQL Developer, Postman, Swagger, Jira, Confluence, ServiceNow, HP ALM/Quality Center, IIS 8/10, Windows Server 2012/2016, Task Scheduler, FileZilla, WinSCP, Putty, Splunk, Dynatrace, AppDynamics, NUnit, MSTest, Selenium, SonarQube, Agile Scrum</w:t>
      </w:r>
      <w:r w:rsidR="00580E61">
        <w:rPr>
          <w:rFonts w:ascii="Calibri" w:eastAsia="Calibri" w:hAnsi="Calibri" w:cs="Calibri"/>
          <w:color w:val="auto"/>
          <w:sz w:val="18"/>
          <w:szCs w:val="18"/>
        </w:rPr>
        <w:t>, HL7, FHIR R4, FHIR Resources, SMART on FHIR.</w:t>
      </w:r>
    </w:p>
    <w:p w14:paraId="01C7B92B" w14:textId="157AA4E1" w:rsidR="036FF13A" w:rsidRDefault="0A9ABFEE" w:rsidP="0A7615F0">
      <w:pPr>
        <w:spacing w:line="240" w:lineRule="auto"/>
        <w:rPr>
          <w:sz w:val="18"/>
          <w:szCs w:val="18"/>
        </w:rPr>
      </w:pPr>
      <w:r w:rsidRPr="0A7615F0">
        <w:rPr>
          <w:rFonts w:ascii="Calibri" w:eastAsia="Calibri" w:hAnsi="Calibri" w:cs="Calibri"/>
          <w:b/>
          <w:bCs/>
          <w:sz w:val="18"/>
          <w:szCs w:val="18"/>
        </w:rPr>
        <w:t>Client:</w:t>
      </w:r>
      <w:r w:rsidR="79D481D3" w:rsidRPr="0A7615F0">
        <w:rPr>
          <w:rFonts w:ascii="Calibri" w:eastAsia="Calibri" w:hAnsi="Calibri" w:cs="Calibri"/>
          <w:b/>
          <w:bCs/>
          <w:sz w:val="18"/>
          <w:szCs w:val="18"/>
        </w:rPr>
        <w:t xml:space="preserve"> United Airlines</w:t>
      </w:r>
      <w:r w:rsidR="74C5ABFB" w:rsidRPr="0A7615F0">
        <w:rPr>
          <w:rFonts w:ascii="Calibri" w:eastAsia="Calibri" w:hAnsi="Calibri" w:cs="Calibri"/>
          <w:b/>
          <w:bCs/>
          <w:sz w:val="18"/>
          <w:szCs w:val="18"/>
        </w:rPr>
        <w:t xml:space="preserve"> </w:t>
      </w:r>
      <w:r w:rsidR="16EBDFFC" w:rsidRPr="0A7615F0">
        <w:rPr>
          <w:rFonts w:ascii="Calibri" w:eastAsia="Calibri" w:hAnsi="Calibri" w:cs="Calibri"/>
          <w:b/>
          <w:bCs/>
          <w:sz w:val="18"/>
          <w:szCs w:val="18"/>
        </w:rPr>
        <w:t xml:space="preserve">(Chicago, </w:t>
      </w:r>
      <w:r w:rsidR="48628A69" w:rsidRPr="0A7615F0">
        <w:rPr>
          <w:rFonts w:ascii="Calibri" w:eastAsia="Calibri" w:hAnsi="Calibri" w:cs="Calibri"/>
          <w:b/>
          <w:bCs/>
          <w:sz w:val="18"/>
          <w:szCs w:val="18"/>
        </w:rPr>
        <w:t xml:space="preserve">IL) </w:t>
      </w:r>
    </w:p>
    <w:p w14:paraId="71AC3EEA" w14:textId="14336306" w:rsidR="4480F1D1" w:rsidRDefault="50174742" w:rsidP="0A7615F0">
      <w:pPr>
        <w:spacing w:line="240" w:lineRule="auto"/>
        <w:rPr>
          <w:rFonts w:ascii="Calibri" w:eastAsia="Calibri" w:hAnsi="Calibri" w:cs="Calibri"/>
          <w:b/>
          <w:bCs/>
          <w:sz w:val="18"/>
          <w:szCs w:val="18"/>
        </w:rPr>
      </w:pPr>
      <w:r w:rsidRPr="0A7615F0">
        <w:rPr>
          <w:rFonts w:ascii="Calibri" w:eastAsia="Calibri" w:hAnsi="Calibri" w:cs="Calibri"/>
          <w:b/>
          <w:bCs/>
          <w:sz w:val="18"/>
          <w:szCs w:val="18"/>
        </w:rPr>
        <w:t>Nov/201</w:t>
      </w:r>
      <w:r w:rsidR="2D42E3C9" w:rsidRPr="0A7615F0">
        <w:rPr>
          <w:rFonts w:ascii="Calibri" w:eastAsia="Calibri" w:hAnsi="Calibri" w:cs="Calibri"/>
          <w:b/>
          <w:bCs/>
          <w:sz w:val="18"/>
          <w:szCs w:val="18"/>
        </w:rPr>
        <w:t>4</w:t>
      </w:r>
      <w:r w:rsidRPr="0A7615F0">
        <w:rPr>
          <w:rFonts w:ascii="Calibri" w:eastAsia="Calibri" w:hAnsi="Calibri" w:cs="Calibri"/>
          <w:b/>
          <w:bCs/>
          <w:sz w:val="18"/>
          <w:szCs w:val="18"/>
        </w:rPr>
        <w:t>- Mar/201</w:t>
      </w:r>
      <w:r w:rsidR="4648789B" w:rsidRPr="0A7615F0">
        <w:rPr>
          <w:rFonts w:ascii="Calibri" w:eastAsia="Calibri" w:hAnsi="Calibri" w:cs="Calibri"/>
          <w:b/>
          <w:bCs/>
          <w:sz w:val="18"/>
          <w:szCs w:val="18"/>
        </w:rPr>
        <w:t>7</w:t>
      </w:r>
    </w:p>
    <w:p w14:paraId="03E3FB99" w14:textId="4A9FE7F6" w:rsidR="036FF13A" w:rsidRDefault="3AAFB23E" w:rsidP="26DB40CC">
      <w:pPr>
        <w:spacing w:before="240" w:after="240" w:line="240" w:lineRule="auto"/>
        <w:rPr>
          <w:rFonts w:ascii="Calibri" w:eastAsia="Calibri" w:hAnsi="Calibri" w:cs="Calibri"/>
          <w:sz w:val="18"/>
          <w:szCs w:val="18"/>
        </w:rPr>
      </w:pPr>
      <w:r w:rsidRPr="26DB40CC">
        <w:rPr>
          <w:rFonts w:ascii="Calibri" w:eastAsia="Calibri" w:hAnsi="Calibri" w:cs="Calibri"/>
          <w:b/>
          <w:bCs/>
          <w:sz w:val="18"/>
          <w:szCs w:val="18"/>
        </w:rPr>
        <w:t>Role:</w:t>
      </w:r>
      <w:r w:rsidR="7BB3D430" w:rsidRPr="26DB40CC">
        <w:rPr>
          <w:rFonts w:ascii="Calibri" w:eastAsia="Calibri" w:hAnsi="Calibri" w:cs="Calibri"/>
          <w:b/>
          <w:bCs/>
          <w:sz w:val="18"/>
          <w:szCs w:val="18"/>
        </w:rPr>
        <w:t xml:space="preserve"> </w:t>
      </w:r>
      <w:r w:rsidR="68990650" w:rsidRPr="26DB40CC">
        <w:rPr>
          <w:rFonts w:ascii="Calibri" w:eastAsia="Calibri" w:hAnsi="Calibri" w:cs="Calibri"/>
          <w:b/>
          <w:bCs/>
          <w:sz w:val="18"/>
          <w:szCs w:val="18"/>
        </w:rPr>
        <w:t>.NET Developer</w:t>
      </w:r>
    </w:p>
    <w:p w14:paraId="1F0E4A5D" w14:textId="37253A55" w:rsidR="036FF13A" w:rsidRDefault="2809FAC5" w:rsidP="26DB40CC">
      <w:pPr>
        <w:pStyle w:val="ListParagraph"/>
        <w:numPr>
          <w:ilvl w:val="0"/>
          <w:numId w:val="4"/>
        </w:numPr>
        <w:spacing w:before="240" w:after="240" w:line="240" w:lineRule="auto"/>
        <w:rPr>
          <w:rFonts w:ascii="Calibri" w:eastAsia="Calibri" w:hAnsi="Calibri" w:cs="Calibri"/>
          <w:sz w:val="18"/>
          <w:szCs w:val="18"/>
        </w:rPr>
      </w:pPr>
      <w:r w:rsidRPr="26DB40CC">
        <w:rPr>
          <w:rFonts w:ascii="Calibri" w:eastAsia="Calibri" w:hAnsi="Calibri" w:cs="Calibri"/>
          <w:sz w:val="18"/>
          <w:szCs w:val="18"/>
        </w:rPr>
        <w:t xml:space="preserve">Developed and enhanced enterprise airline applications using ASP.NET MVC, C#, ASP.NET Web API, and WCF supporting reservation systems, ticketing, baggage tracking, customer service, and operational workflow management systems. </w:t>
      </w:r>
    </w:p>
    <w:p w14:paraId="3F751A32" w14:textId="7B7EFF07"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Built and maintained RESTful APIs, SOAP-based Web Services, and WCF Services for seamless integration across booking engines, payment gateways, flight scheduling systems, loyalty programs, and customer management platforms. </w:t>
      </w:r>
    </w:p>
    <w:p w14:paraId="4353586C" w14:textId="35D87C97"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Designed, developed, and supported modules for passenger check-in, seat allocation, fare management, itinerary processing, and loyalty reward functionalities for high-volume airline operations. </w:t>
      </w:r>
    </w:p>
    <w:p w14:paraId="128F4563" w14:textId="417E307C"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Worked on real-time data processing and synchronization across multiple enterprise applications ensuring accurate flight schedules, passenger information, and operational data consistency. </w:t>
      </w:r>
    </w:p>
    <w:p w14:paraId="121F8F6A" w14:textId="7174A6B9"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Designed and optimized SQL Server and Oracle databases including stored procedures, views, triggers, functions, indexing strategies, and query tuning for large-scale transactional systems. </w:t>
      </w:r>
    </w:p>
    <w:p w14:paraId="5A152E5D" w14:textId="4A94B504"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and maintained SSIS packages for ETL processing, data migration, and integration between airline operational systems, reporting databases, and third-party applications. </w:t>
      </w:r>
    </w:p>
    <w:p w14:paraId="03370DF4" w14:textId="35DF87A8"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Created SSRS reports, dashboards, and operational reporting solutions for ticketing analytics, flight operations, passenger management, and business reporting requirements. </w:t>
      </w:r>
    </w:p>
    <w:p w14:paraId="58937F83" w14:textId="0FCF3245"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Worked extensively with SQL Server Management Studio (SSMS) for database development, query optimization, performance monitoring, troubleshooting, and deployment activities. </w:t>
      </w:r>
    </w:p>
    <w:p w14:paraId="2496E4DD" w14:textId="4B580B56"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Developed dynamic and responsive UI components using HTML5, CSS3, JavaScript, jQuery, AJAX, and Bootstrap for customer-facing applications and internal operational portals. </w:t>
      </w:r>
    </w:p>
    <w:p w14:paraId="01779A0B" w14:textId="3997EB92"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Participated in requirement gathering sessions with business users and converted functional specifications into technical design documents and implementation plans. </w:t>
      </w:r>
    </w:p>
    <w:p w14:paraId="4E4A92AD" w14:textId="21C410A8"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Contributed to scalable application architecture discussions and implemented reusable components following 3-Tier Architecture and SOA principles. </w:t>
      </w:r>
    </w:p>
    <w:p w14:paraId="1B3411A7" w14:textId="2738F763"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Integrated third-party systems including payment processors, notification services, reporting tools, and airline vendor systems using APIs and Web Services. </w:t>
      </w:r>
    </w:p>
    <w:p w14:paraId="49CAA745" w14:textId="0D90A64C"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Improved application performance through memory optimization, query tuning, caching strategies, code refactoring, and database performance enhancements. </w:t>
      </w:r>
    </w:p>
    <w:p w14:paraId="380FD5D5" w14:textId="4093FC1C"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Performed unit testing, integration testing, automation testing, debugging, and defect resolution using Selenium, NUnit, and MSTest during development and QA cycles. </w:t>
      </w:r>
    </w:p>
    <w:p w14:paraId="3D2FB01E" w14:textId="2EB386DF"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Managed source code repositories using TFS and SVN including branching, merging, code promotion, release versioning, and deployment coordination. </w:t>
      </w:r>
    </w:p>
    <w:p w14:paraId="043F72B1" w14:textId="3A7D38E8"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Supported application deployments, smoke testing, IIS configurations, and production release activities across Dev, QA, UAT, and Production environments. </w:t>
      </w:r>
    </w:p>
    <w:p w14:paraId="7AB8E5CE" w14:textId="6F89214A"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Monitored enterprise applications, analyzed logs, and resolved production incidents with quick turnaround to minimize operational impact and maintain SLA compliance. </w:t>
      </w:r>
    </w:p>
    <w:p w14:paraId="2187A0DF" w14:textId="749CF233"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Worked closely with QA teams, DBAs, infrastructure teams, and business stakeholders throughout the SDLC lifecycle in Agile/Scrum environments. </w:t>
      </w:r>
    </w:p>
    <w:p w14:paraId="738E8072" w14:textId="54F57EE2"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Participated in sprint planning, retrospectives, daily stand-ups, and provided on-call production support during critical releases and incident management activities. </w:t>
      </w:r>
    </w:p>
    <w:p w14:paraId="4461F869" w14:textId="1CC3CFDB" w:rsidR="036FF13A" w:rsidRDefault="2809FAC5" w:rsidP="26DB40CC">
      <w:pPr>
        <w:pStyle w:val="ListParagraph"/>
        <w:numPr>
          <w:ilvl w:val="0"/>
          <w:numId w:val="4"/>
        </w:numPr>
        <w:spacing w:after="0" w:line="240" w:lineRule="auto"/>
        <w:rPr>
          <w:rFonts w:ascii="Calibri" w:eastAsia="Calibri" w:hAnsi="Calibri" w:cs="Calibri"/>
          <w:sz w:val="18"/>
          <w:szCs w:val="18"/>
        </w:rPr>
      </w:pPr>
      <w:r w:rsidRPr="26DB40CC">
        <w:rPr>
          <w:rFonts w:ascii="Calibri" w:eastAsia="Calibri" w:hAnsi="Calibri" w:cs="Calibri"/>
          <w:sz w:val="18"/>
          <w:szCs w:val="18"/>
        </w:rPr>
        <w:t xml:space="preserve">Gained strong experience in developing scalable enterprise systems, service-oriented architecture, reporting solutions, ETL processing, and mission-critical airline applications. </w:t>
      </w:r>
    </w:p>
    <w:p w14:paraId="201B7086" w14:textId="6A462201" w:rsidR="036FF13A" w:rsidRDefault="2809FAC5" w:rsidP="26DB40CC">
      <w:pPr>
        <w:pStyle w:val="Heading3"/>
        <w:spacing w:before="281" w:after="281" w:line="240" w:lineRule="auto"/>
        <w:rPr>
          <w:rFonts w:ascii="Calibri" w:eastAsia="Calibri" w:hAnsi="Calibri" w:cs="Calibri"/>
          <w:color w:val="auto"/>
          <w:sz w:val="18"/>
          <w:szCs w:val="18"/>
        </w:rPr>
      </w:pPr>
      <w:r w:rsidRPr="26DB40CC">
        <w:rPr>
          <w:rFonts w:ascii="Calibri" w:eastAsia="Calibri" w:hAnsi="Calibri" w:cs="Calibri"/>
          <w:b/>
          <w:bCs/>
          <w:color w:val="auto"/>
          <w:sz w:val="18"/>
          <w:szCs w:val="18"/>
        </w:rPr>
        <w:lastRenderedPageBreak/>
        <w:t xml:space="preserve">Environment: </w:t>
      </w:r>
      <w:r w:rsidRPr="26DB40CC">
        <w:rPr>
          <w:rFonts w:ascii="Calibri" w:eastAsia="Calibri" w:hAnsi="Calibri" w:cs="Calibri"/>
          <w:color w:val="auto"/>
          <w:sz w:val="18"/>
          <w:szCs w:val="18"/>
        </w:rPr>
        <w:t>ASP.NET MVC, ASP.NET Web API, C#, ADO.NET, WCF, SOAP/REST Web Services, 3-Tier Architecture, SOA, HTML5, CSS3, JavaScript, jQuery, AJAX, Bootstrap, SQL Server, Oracle, SSIS, SSRS, SQL Server Management Studio (SSMS), Stored Procedures, Views, Functions, Indexing, Query Optimization, ETL Processing, Visual Studio 2010/2012/2013, IIS 7.0/7.5/8.0, TFS, SVN, Selenium, NUnit, MSTest, Crystal Reports, JIRA, Windows Server, XML, JSON, Agile Scrum, SDLC.</w:t>
      </w:r>
    </w:p>
    <w:p w14:paraId="62030B4B" w14:textId="4A3F6569" w:rsidR="036FF13A" w:rsidRDefault="036FF13A" w:rsidP="0A7615F0">
      <w:pPr>
        <w:spacing w:before="240" w:after="240" w:line="240" w:lineRule="auto"/>
        <w:rPr>
          <w:rFonts w:ascii="Calibri" w:eastAsia="Calibri" w:hAnsi="Calibri" w:cs="Calibri"/>
          <w:b/>
          <w:bCs/>
          <w:sz w:val="18"/>
          <w:szCs w:val="18"/>
        </w:rPr>
      </w:pPr>
    </w:p>
    <w:p w14:paraId="4F1572A1" w14:textId="5361D868" w:rsidR="767C338F" w:rsidRDefault="767C338F" w:rsidP="0A7615F0">
      <w:pPr>
        <w:spacing w:line="240" w:lineRule="auto"/>
        <w:rPr>
          <w:rFonts w:ascii="Calibri" w:eastAsia="Calibri" w:hAnsi="Calibri" w:cs="Calibri"/>
          <w:b/>
          <w:bCs/>
          <w:sz w:val="18"/>
          <w:szCs w:val="18"/>
        </w:rPr>
      </w:pPr>
    </w:p>
    <w:sectPr w:rsidR="767C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BCE81"/>
    <w:multiLevelType w:val="hybridMultilevel"/>
    <w:tmpl w:val="3B42DD84"/>
    <w:lvl w:ilvl="0" w:tplc="9F9E0B3E">
      <w:start w:val="1"/>
      <w:numFmt w:val="bullet"/>
      <w:lvlText w:val=""/>
      <w:lvlJc w:val="left"/>
      <w:pPr>
        <w:ind w:left="720" w:hanging="360"/>
      </w:pPr>
      <w:rPr>
        <w:rFonts w:ascii="Symbol" w:hAnsi="Symbol" w:hint="default"/>
      </w:rPr>
    </w:lvl>
    <w:lvl w:ilvl="1" w:tplc="999A4438">
      <w:start w:val="1"/>
      <w:numFmt w:val="bullet"/>
      <w:lvlText w:val="o"/>
      <w:lvlJc w:val="left"/>
      <w:pPr>
        <w:ind w:left="1440" w:hanging="360"/>
      </w:pPr>
      <w:rPr>
        <w:rFonts w:ascii="Courier New" w:hAnsi="Courier New" w:hint="default"/>
      </w:rPr>
    </w:lvl>
    <w:lvl w:ilvl="2" w:tplc="9D44B8B6">
      <w:start w:val="1"/>
      <w:numFmt w:val="bullet"/>
      <w:lvlText w:val=""/>
      <w:lvlJc w:val="left"/>
      <w:pPr>
        <w:ind w:left="2160" w:hanging="360"/>
      </w:pPr>
      <w:rPr>
        <w:rFonts w:ascii="Wingdings" w:hAnsi="Wingdings" w:hint="default"/>
      </w:rPr>
    </w:lvl>
    <w:lvl w:ilvl="3" w:tplc="9022DA08">
      <w:start w:val="1"/>
      <w:numFmt w:val="bullet"/>
      <w:lvlText w:val=""/>
      <w:lvlJc w:val="left"/>
      <w:pPr>
        <w:ind w:left="2880" w:hanging="360"/>
      </w:pPr>
      <w:rPr>
        <w:rFonts w:ascii="Symbol" w:hAnsi="Symbol" w:hint="default"/>
      </w:rPr>
    </w:lvl>
    <w:lvl w:ilvl="4" w:tplc="20745882">
      <w:start w:val="1"/>
      <w:numFmt w:val="bullet"/>
      <w:lvlText w:val="o"/>
      <w:lvlJc w:val="left"/>
      <w:pPr>
        <w:ind w:left="3600" w:hanging="360"/>
      </w:pPr>
      <w:rPr>
        <w:rFonts w:ascii="Courier New" w:hAnsi="Courier New" w:hint="default"/>
      </w:rPr>
    </w:lvl>
    <w:lvl w:ilvl="5" w:tplc="F8CC508E">
      <w:start w:val="1"/>
      <w:numFmt w:val="bullet"/>
      <w:lvlText w:val=""/>
      <w:lvlJc w:val="left"/>
      <w:pPr>
        <w:ind w:left="4320" w:hanging="360"/>
      </w:pPr>
      <w:rPr>
        <w:rFonts w:ascii="Wingdings" w:hAnsi="Wingdings" w:hint="default"/>
      </w:rPr>
    </w:lvl>
    <w:lvl w:ilvl="6" w:tplc="D1AC37EC">
      <w:start w:val="1"/>
      <w:numFmt w:val="bullet"/>
      <w:lvlText w:val=""/>
      <w:lvlJc w:val="left"/>
      <w:pPr>
        <w:ind w:left="5040" w:hanging="360"/>
      </w:pPr>
      <w:rPr>
        <w:rFonts w:ascii="Symbol" w:hAnsi="Symbol" w:hint="default"/>
      </w:rPr>
    </w:lvl>
    <w:lvl w:ilvl="7" w:tplc="B4605078">
      <w:start w:val="1"/>
      <w:numFmt w:val="bullet"/>
      <w:lvlText w:val="o"/>
      <w:lvlJc w:val="left"/>
      <w:pPr>
        <w:ind w:left="5760" w:hanging="360"/>
      </w:pPr>
      <w:rPr>
        <w:rFonts w:ascii="Courier New" w:hAnsi="Courier New" w:hint="default"/>
      </w:rPr>
    </w:lvl>
    <w:lvl w:ilvl="8" w:tplc="5ACA773C">
      <w:start w:val="1"/>
      <w:numFmt w:val="bullet"/>
      <w:lvlText w:val=""/>
      <w:lvlJc w:val="left"/>
      <w:pPr>
        <w:ind w:left="6480" w:hanging="360"/>
      </w:pPr>
      <w:rPr>
        <w:rFonts w:ascii="Wingdings" w:hAnsi="Wingdings" w:hint="default"/>
      </w:rPr>
    </w:lvl>
  </w:abstractNum>
  <w:abstractNum w:abstractNumId="1" w15:restartNumberingAfterBreak="0">
    <w:nsid w:val="1D8615E8"/>
    <w:multiLevelType w:val="hybridMultilevel"/>
    <w:tmpl w:val="1F788B86"/>
    <w:lvl w:ilvl="0" w:tplc="3FDE7874">
      <w:start w:val="1"/>
      <w:numFmt w:val="bullet"/>
      <w:lvlText w:val=""/>
      <w:lvlJc w:val="left"/>
      <w:pPr>
        <w:ind w:left="720" w:hanging="360"/>
      </w:pPr>
      <w:rPr>
        <w:rFonts w:ascii="Symbol" w:hAnsi="Symbol" w:hint="default"/>
      </w:rPr>
    </w:lvl>
    <w:lvl w:ilvl="1" w:tplc="7A7EB5DC">
      <w:start w:val="1"/>
      <w:numFmt w:val="bullet"/>
      <w:lvlText w:val="o"/>
      <w:lvlJc w:val="left"/>
      <w:pPr>
        <w:ind w:left="1440" w:hanging="360"/>
      </w:pPr>
      <w:rPr>
        <w:rFonts w:ascii="Courier New" w:hAnsi="Courier New" w:hint="default"/>
      </w:rPr>
    </w:lvl>
    <w:lvl w:ilvl="2" w:tplc="48B49602">
      <w:start w:val="1"/>
      <w:numFmt w:val="bullet"/>
      <w:lvlText w:val=""/>
      <w:lvlJc w:val="left"/>
      <w:pPr>
        <w:ind w:left="2160" w:hanging="360"/>
      </w:pPr>
      <w:rPr>
        <w:rFonts w:ascii="Wingdings" w:hAnsi="Wingdings" w:hint="default"/>
      </w:rPr>
    </w:lvl>
    <w:lvl w:ilvl="3" w:tplc="6ACA3BFA">
      <w:start w:val="1"/>
      <w:numFmt w:val="bullet"/>
      <w:lvlText w:val=""/>
      <w:lvlJc w:val="left"/>
      <w:pPr>
        <w:ind w:left="2880" w:hanging="360"/>
      </w:pPr>
      <w:rPr>
        <w:rFonts w:ascii="Symbol" w:hAnsi="Symbol" w:hint="default"/>
      </w:rPr>
    </w:lvl>
    <w:lvl w:ilvl="4" w:tplc="74B8438A">
      <w:start w:val="1"/>
      <w:numFmt w:val="bullet"/>
      <w:lvlText w:val="o"/>
      <w:lvlJc w:val="left"/>
      <w:pPr>
        <w:ind w:left="3600" w:hanging="360"/>
      </w:pPr>
      <w:rPr>
        <w:rFonts w:ascii="Courier New" w:hAnsi="Courier New" w:hint="default"/>
      </w:rPr>
    </w:lvl>
    <w:lvl w:ilvl="5" w:tplc="582AA202">
      <w:start w:val="1"/>
      <w:numFmt w:val="bullet"/>
      <w:lvlText w:val=""/>
      <w:lvlJc w:val="left"/>
      <w:pPr>
        <w:ind w:left="4320" w:hanging="360"/>
      </w:pPr>
      <w:rPr>
        <w:rFonts w:ascii="Wingdings" w:hAnsi="Wingdings" w:hint="default"/>
      </w:rPr>
    </w:lvl>
    <w:lvl w:ilvl="6" w:tplc="CD0A7A4A">
      <w:start w:val="1"/>
      <w:numFmt w:val="bullet"/>
      <w:lvlText w:val=""/>
      <w:lvlJc w:val="left"/>
      <w:pPr>
        <w:ind w:left="5040" w:hanging="360"/>
      </w:pPr>
      <w:rPr>
        <w:rFonts w:ascii="Symbol" w:hAnsi="Symbol" w:hint="default"/>
      </w:rPr>
    </w:lvl>
    <w:lvl w:ilvl="7" w:tplc="040ED57A">
      <w:start w:val="1"/>
      <w:numFmt w:val="bullet"/>
      <w:lvlText w:val="o"/>
      <w:lvlJc w:val="left"/>
      <w:pPr>
        <w:ind w:left="5760" w:hanging="360"/>
      </w:pPr>
      <w:rPr>
        <w:rFonts w:ascii="Courier New" w:hAnsi="Courier New" w:hint="default"/>
      </w:rPr>
    </w:lvl>
    <w:lvl w:ilvl="8" w:tplc="5C14EE5A">
      <w:start w:val="1"/>
      <w:numFmt w:val="bullet"/>
      <w:lvlText w:val=""/>
      <w:lvlJc w:val="left"/>
      <w:pPr>
        <w:ind w:left="6480" w:hanging="360"/>
      </w:pPr>
      <w:rPr>
        <w:rFonts w:ascii="Wingdings" w:hAnsi="Wingdings" w:hint="default"/>
      </w:rPr>
    </w:lvl>
  </w:abstractNum>
  <w:abstractNum w:abstractNumId="2" w15:restartNumberingAfterBreak="0">
    <w:nsid w:val="294AC261"/>
    <w:multiLevelType w:val="hybridMultilevel"/>
    <w:tmpl w:val="1DA46CA0"/>
    <w:lvl w:ilvl="0" w:tplc="D56C49F8">
      <w:start w:val="1"/>
      <w:numFmt w:val="bullet"/>
      <w:lvlText w:val=""/>
      <w:lvlJc w:val="left"/>
      <w:pPr>
        <w:ind w:left="720" w:hanging="360"/>
      </w:pPr>
      <w:rPr>
        <w:rFonts w:ascii="Symbol" w:hAnsi="Symbol" w:hint="default"/>
      </w:rPr>
    </w:lvl>
    <w:lvl w:ilvl="1" w:tplc="4512192C">
      <w:start w:val="1"/>
      <w:numFmt w:val="bullet"/>
      <w:lvlText w:val="o"/>
      <w:lvlJc w:val="left"/>
      <w:pPr>
        <w:ind w:left="1440" w:hanging="360"/>
      </w:pPr>
      <w:rPr>
        <w:rFonts w:ascii="Courier New" w:hAnsi="Courier New" w:hint="default"/>
      </w:rPr>
    </w:lvl>
    <w:lvl w:ilvl="2" w:tplc="FF006862">
      <w:start w:val="1"/>
      <w:numFmt w:val="bullet"/>
      <w:lvlText w:val=""/>
      <w:lvlJc w:val="left"/>
      <w:pPr>
        <w:ind w:left="2160" w:hanging="360"/>
      </w:pPr>
      <w:rPr>
        <w:rFonts w:ascii="Wingdings" w:hAnsi="Wingdings" w:hint="default"/>
      </w:rPr>
    </w:lvl>
    <w:lvl w:ilvl="3" w:tplc="FCF87844">
      <w:start w:val="1"/>
      <w:numFmt w:val="bullet"/>
      <w:lvlText w:val=""/>
      <w:lvlJc w:val="left"/>
      <w:pPr>
        <w:ind w:left="2880" w:hanging="360"/>
      </w:pPr>
      <w:rPr>
        <w:rFonts w:ascii="Symbol" w:hAnsi="Symbol" w:hint="default"/>
      </w:rPr>
    </w:lvl>
    <w:lvl w:ilvl="4" w:tplc="395E3EA6">
      <w:start w:val="1"/>
      <w:numFmt w:val="bullet"/>
      <w:lvlText w:val="o"/>
      <w:lvlJc w:val="left"/>
      <w:pPr>
        <w:ind w:left="3600" w:hanging="360"/>
      </w:pPr>
      <w:rPr>
        <w:rFonts w:ascii="Courier New" w:hAnsi="Courier New" w:hint="default"/>
      </w:rPr>
    </w:lvl>
    <w:lvl w:ilvl="5" w:tplc="F6362808">
      <w:start w:val="1"/>
      <w:numFmt w:val="bullet"/>
      <w:lvlText w:val=""/>
      <w:lvlJc w:val="left"/>
      <w:pPr>
        <w:ind w:left="4320" w:hanging="360"/>
      </w:pPr>
      <w:rPr>
        <w:rFonts w:ascii="Wingdings" w:hAnsi="Wingdings" w:hint="default"/>
      </w:rPr>
    </w:lvl>
    <w:lvl w:ilvl="6" w:tplc="04349CC4">
      <w:start w:val="1"/>
      <w:numFmt w:val="bullet"/>
      <w:lvlText w:val=""/>
      <w:lvlJc w:val="left"/>
      <w:pPr>
        <w:ind w:left="5040" w:hanging="360"/>
      </w:pPr>
      <w:rPr>
        <w:rFonts w:ascii="Symbol" w:hAnsi="Symbol" w:hint="default"/>
      </w:rPr>
    </w:lvl>
    <w:lvl w:ilvl="7" w:tplc="B05AFEAA">
      <w:start w:val="1"/>
      <w:numFmt w:val="bullet"/>
      <w:lvlText w:val="o"/>
      <w:lvlJc w:val="left"/>
      <w:pPr>
        <w:ind w:left="5760" w:hanging="360"/>
      </w:pPr>
      <w:rPr>
        <w:rFonts w:ascii="Courier New" w:hAnsi="Courier New" w:hint="default"/>
      </w:rPr>
    </w:lvl>
    <w:lvl w:ilvl="8" w:tplc="6FBAD37C">
      <w:start w:val="1"/>
      <w:numFmt w:val="bullet"/>
      <w:lvlText w:val=""/>
      <w:lvlJc w:val="left"/>
      <w:pPr>
        <w:ind w:left="6480" w:hanging="360"/>
      </w:pPr>
      <w:rPr>
        <w:rFonts w:ascii="Wingdings" w:hAnsi="Wingdings" w:hint="default"/>
      </w:rPr>
    </w:lvl>
  </w:abstractNum>
  <w:abstractNum w:abstractNumId="3" w15:restartNumberingAfterBreak="0">
    <w:nsid w:val="2B880624"/>
    <w:multiLevelType w:val="hybridMultilevel"/>
    <w:tmpl w:val="F326A636"/>
    <w:lvl w:ilvl="0" w:tplc="D70EE538">
      <w:start w:val="1"/>
      <w:numFmt w:val="bullet"/>
      <w:lvlText w:val=""/>
      <w:lvlJc w:val="left"/>
      <w:pPr>
        <w:ind w:left="720" w:hanging="360"/>
      </w:pPr>
      <w:rPr>
        <w:rFonts w:ascii="Symbol" w:hAnsi="Symbol" w:hint="default"/>
      </w:rPr>
    </w:lvl>
    <w:lvl w:ilvl="1" w:tplc="37AC10DE">
      <w:start w:val="1"/>
      <w:numFmt w:val="bullet"/>
      <w:lvlText w:val="o"/>
      <w:lvlJc w:val="left"/>
      <w:pPr>
        <w:ind w:left="1440" w:hanging="360"/>
      </w:pPr>
      <w:rPr>
        <w:rFonts w:ascii="Courier New" w:hAnsi="Courier New" w:hint="default"/>
      </w:rPr>
    </w:lvl>
    <w:lvl w:ilvl="2" w:tplc="8A848832">
      <w:start w:val="1"/>
      <w:numFmt w:val="bullet"/>
      <w:lvlText w:val=""/>
      <w:lvlJc w:val="left"/>
      <w:pPr>
        <w:ind w:left="2160" w:hanging="360"/>
      </w:pPr>
      <w:rPr>
        <w:rFonts w:ascii="Wingdings" w:hAnsi="Wingdings" w:hint="default"/>
      </w:rPr>
    </w:lvl>
    <w:lvl w:ilvl="3" w:tplc="5B4609B6">
      <w:start w:val="1"/>
      <w:numFmt w:val="bullet"/>
      <w:lvlText w:val=""/>
      <w:lvlJc w:val="left"/>
      <w:pPr>
        <w:ind w:left="2880" w:hanging="360"/>
      </w:pPr>
      <w:rPr>
        <w:rFonts w:ascii="Symbol" w:hAnsi="Symbol" w:hint="default"/>
      </w:rPr>
    </w:lvl>
    <w:lvl w:ilvl="4" w:tplc="F98C303A">
      <w:start w:val="1"/>
      <w:numFmt w:val="bullet"/>
      <w:lvlText w:val="o"/>
      <w:lvlJc w:val="left"/>
      <w:pPr>
        <w:ind w:left="3600" w:hanging="360"/>
      </w:pPr>
      <w:rPr>
        <w:rFonts w:ascii="Courier New" w:hAnsi="Courier New" w:hint="default"/>
      </w:rPr>
    </w:lvl>
    <w:lvl w:ilvl="5" w:tplc="8CF6619E">
      <w:start w:val="1"/>
      <w:numFmt w:val="bullet"/>
      <w:lvlText w:val=""/>
      <w:lvlJc w:val="left"/>
      <w:pPr>
        <w:ind w:left="4320" w:hanging="360"/>
      </w:pPr>
      <w:rPr>
        <w:rFonts w:ascii="Wingdings" w:hAnsi="Wingdings" w:hint="default"/>
      </w:rPr>
    </w:lvl>
    <w:lvl w:ilvl="6" w:tplc="5F326238">
      <w:start w:val="1"/>
      <w:numFmt w:val="bullet"/>
      <w:lvlText w:val=""/>
      <w:lvlJc w:val="left"/>
      <w:pPr>
        <w:ind w:left="5040" w:hanging="360"/>
      </w:pPr>
      <w:rPr>
        <w:rFonts w:ascii="Symbol" w:hAnsi="Symbol" w:hint="default"/>
      </w:rPr>
    </w:lvl>
    <w:lvl w:ilvl="7" w:tplc="5D6C6B3A">
      <w:start w:val="1"/>
      <w:numFmt w:val="bullet"/>
      <w:lvlText w:val="o"/>
      <w:lvlJc w:val="left"/>
      <w:pPr>
        <w:ind w:left="5760" w:hanging="360"/>
      </w:pPr>
      <w:rPr>
        <w:rFonts w:ascii="Courier New" w:hAnsi="Courier New" w:hint="default"/>
      </w:rPr>
    </w:lvl>
    <w:lvl w:ilvl="8" w:tplc="1E3661BC">
      <w:start w:val="1"/>
      <w:numFmt w:val="bullet"/>
      <w:lvlText w:val=""/>
      <w:lvlJc w:val="left"/>
      <w:pPr>
        <w:ind w:left="6480" w:hanging="360"/>
      </w:pPr>
      <w:rPr>
        <w:rFonts w:ascii="Wingdings" w:hAnsi="Wingdings" w:hint="default"/>
      </w:rPr>
    </w:lvl>
  </w:abstractNum>
  <w:abstractNum w:abstractNumId="4" w15:restartNumberingAfterBreak="0">
    <w:nsid w:val="32679ACD"/>
    <w:multiLevelType w:val="hybridMultilevel"/>
    <w:tmpl w:val="0ABAF794"/>
    <w:lvl w:ilvl="0" w:tplc="9578C9D6">
      <w:start w:val="1"/>
      <w:numFmt w:val="bullet"/>
      <w:lvlText w:val=""/>
      <w:lvlJc w:val="left"/>
      <w:pPr>
        <w:ind w:left="720" w:hanging="360"/>
      </w:pPr>
      <w:rPr>
        <w:rFonts w:ascii="Symbol" w:hAnsi="Symbol" w:hint="default"/>
      </w:rPr>
    </w:lvl>
    <w:lvl w:ilvl="1" w:tplc="BDD2D568">
      <w:start w:val="1"/>
      <w:numFmt w:val="bullet"/>
      <w:lvlText w:val="o"/>
      <w:lvlJc w:val="left"/>
      <w:pPr>
        <w:ind w:left="1440" w:hanging="360"/>
      </w:pPr>
      <w:rPr>
        <w:rFonts w:ascii="Courier New" w:hAnsi="Courier New" w:hint="default"/>
      </w:rPr>
    </w:lvl>
    <w:lvl w:ilvl="2" w:tplc="B5CCD444">
      <w:start w:val="1"/>
      <w:numFmt w:val="bullet"/>
      <w:lvlText w:val=""/>
      <w:lvlJc w:val="left"/>
      <w:pPr>
        <w:ind w:left="2160" w:hanging="360"/>
      </w:pPr>
      <w:rPr>
        <w:rFonts w:ascii="Wingdings" w:hAnsi="Wingdings" w:hint="default"/>
      </w:rPr>
    </w:lvl>
    <w:lvl w:ilvl="3" w:tplc="C9462026">
      <w:start w:val="1"/>
      <w:numFmt w:val="bullet"/>
      <w:lvlText w:val=""/>
      <w:lvlJc w:val="left"/>
      <w:pPr>
        <w:ind w:left="2880" w:hanging="360"/>
      </w:pPr>
      <w:rPr>
        <w:rFonts w:ascii="Symbol" w:hAnsi="Symbol" w:hint="default"/>
      </w:rPr>
    </w:lvl>
    <w:lvl w:ilvl="4" w:tplc="BB6C93DC">
      <w:start w:val="1"/>
      <w:numFmt w:val="bullet"/>
      <w:lvlText w:val="o"/>
      <w:lvlJc w:val="left"/>
      <w:pPr>
        <w:ind w:left="3600" w:hanging="360"/>
      </w:pPr>
      <w:rPr>
        <w:rFonts w:ascii="Courier New" w:hAnsi="Courier New" w:hint="default"/>
      </w:rPr>
    </w:lvl>
    <w:lvl w:ilvl="5" w:tplc="D5E661EE">
      <w:start w:val="1"/>
      <w:numFmt w:val="bullet"/>
      <w:lvlText w:val=""/>
      <w:lvlJc w:val="left"/>
      <w:pPr>
        <w:ind w:left="4320" w:hanging="360"/>
      </w:pPr>
      <w:rPr>
        <w:rFonts w:ascii="Wingdings" w:hAnsi="Wingdings" w:hint="default"/>
      </w:rPr>
    </w:lvl>
    <w:lvl w:ilvl="6" w:tplc="5338FCAA">
      <w:start w:val="1"/>
      <w:numFmt w:val="bullet"/>
      <w:lvlText w:val=""/>
      <w:lvlJc w:val="left"/>
      <w:pPr>
        <w:ind w:left="5040" w:hanging="360"/>
      </w:pPr>
      <w:rPr>
        <w:rFonts w:ascii="Symbol" w:hAnsi="Symbol" w:hint="default"/>
      </w:rPr>
    </w:lvl>
    <w:lvl w:ilvl="7" w:tplc="A6DCCB84">
      <w:start w:val="1"/>
      <w:numFmt w:val="bullet"/>
      <w:lvlText w:val="o"/>
      <w:lvlJc w:val="left"/>
      <w:pPr>
        <w:ind w:left="5760" w:hanging="360"/>
      </w:pPr>
      <w:rPr>
        <w:rFonts w:ascii="Courier New" w:hAnsi="Courier New" w:hint="default"/>
      </w:rPr>
    </w:lvl>
    <w:lvl w:ilvl="8" w:tplc="37447D84">
      <w:start w:val="1"/>
      <w:numFmt w:val="bullet"/>
      <w:lvlText w:val=""/>
      <w:lvlJc w:val="left"/>
      <w:pPr>
        <w:ind w:left="6480" w:hanging="360"/>
      </w:pPr>
      <w:rPr>
        <w:rFonts w:ascii="Wingdings" w:hAnsi="Wingdings" w:hint="default"/>
      </w:rPr>
    </w:lvl>
  </w:abstractNum>
  <w:abstractNum w:abstractNumId="5" w15:restartNumberingAfterBreak="0">
    <w:nsid w:val="364CE4F4"/>
    <w:multiLevelType w:val="hybridMultilevel"/>
    <w:tmpl w:val="F5901CDC"/>
    <w:lvl w:ilvl="0" w:tplc="9ACE55E8">
      <w:start w:val="1"/>
      <w:numFmt w:val="bullet"/>
      <w:lvlText w:val=""/>
      <w:lvlJc w:val="left"/>
      <w:pPr>
        <w:ind w:left="720" w:hanging="360"/>
      </w:pPr>
      <w:rPr>
        <w:rFonts w:ascii="Symbol" w:hAnsi="Symbol" w:hint="default"/>
      </w:rPr>
    </w:lvl>
    <w:lvl w:ilvl="1" w:tplc="F8C67DAC">
      <w:start w:val="1"/>
      <w:numFmt w:val="bullet"/>
      <w:lvlText w:val="o"/>
      <w:lvlJc w:val="left"/>
      <w:pPr>
        <w:ind w:left="1440" w:hanging="360"/>
      </w:pPr>
      <w:rPr>
        <w:rFonts w:ascii="Courier New" w:hAnsi="Courier New" w:hint="default"/>
      </w:rPr>
    </w:lvl>
    <w:lvl w:ilvl="2" w:tplc="9BD4A9BE">
      <w:start w:val="1"/>
      <w:numFmt w:val="bullet"/>
      <w:lvlText w:val=""/>
      <w:lvlJc w:val="left"/>
      <w:pPr>
        <w:ind w:left="2160" w:hanging="360"/>
      </w:pPr>
      <w:rPr>
        <w:rFonts w:ascii="Wingdings" w:hAnsi="Wingdings" w:hint="default"/>
      </w:rPr>
    </w:lvl>
    <w:lvl w:ilvl="3" w:tplc="57582ABA">
      <w:start w:val="1"/>
      <w:numFmt w:val="bullet"/>
      <w:lvlText w:val=""/>
      <w:lvlJc w:val="left"/>
      <w:pPr>
        <w:ind w:left="2880" w:hanging="360"/>
      </w:pPr>
      <w:rPr>
        <w:rFonts w:ascii="Symbol" w:hAnsi="Symbol" w:hint="default"/>
      </w:rPr>
    </w:lvl>
    <w:lvl w:ilvl="4" w:tplc="A1781404">
      <w:start w:val="1"/>
      <w:numFmt w:val="bullet"/>
      <w:lvlText w:val="o"/>
      <w:lvlJc w:val="left"/>
      <w:pPr>
        <w:ind w:left="3600" w:hanging="360"/>
      </w:pPr>
      <w:rPr>
        <w:rFonts w:ascii="Courier New" w:hAnsi="Courier New" w:hint="default"/>
      </w:rPr>
    </w:lvl>
    <w:lvl w:ilvl="5" w:tplc="19D6695E">
      <w:start w:val="1"/>
      <w:numFmt w:val="bullet"/>
      <w:lvlText w:val=""/>
      <w:lvlJc w:val="left"/>
      <w:pPr>
        <w:ind w:left="4320" w:hanging="360"/>
      </w:pPr>
      <w:rPr>
        <w:rFonts w:ascii="Wingdings" w:hAnsi="Wingdings" w:hint="default"/>
      </w:rPr>
    </w:lvl>
    <w:lvl w:ilvl="6" w:tplc="B4D26E3C">
      <w:start w:val="1"/>
      <w:numFmt w:val="bullet"/>
      <w:lvlText w:val=""/>
      <w:lvlJc w:val="left"/>
      <w:pPr>
        <w:ind w:left="5040" w:hanging="360"/>
      </w:pPr>
      <w:rPr>
        <w:rFonts w:ascii="Symbol" w:hAnsi="Symbol" w:hint="default"/>
      </w:rPr>
    </w:lvl>
    <w:lvl w:ilvl="7" w:tplc="9650FDBA">
      <w:start w:val="1"/>
      <w:numFmt w:val="bullet"/>
      <w:lvlText w:val="o"/>
      <w:lvlJc w:val="left"/>
      <w:pPr>
        <w:ind w:left="5760" w:hanging="360"/>
      </w:pPr>
      <w:rPr>
        <w:rFonts w:ascii="Courier New" w:hAnsi="Courier New" w:hint="default"/>
      </w:rPr>
    </w:lvl>
    <w:lvl w:ilvl="8" w:tplc="4BA8C8A2">
      <w:start w:val="1"/>
      <w:numFmt w:val="bullet"/>
      <w:lvlText w:val=""/>
      <w:lvlJc w:val="left"/>
      <w:pPr>
        <w:ind w:left="6480" w:hanging="360"/>
      </w:pPr>
      <w:rPr>
        <w:rFonts w:ascii="Wingdings" w:hAnsi="Wingdings" w:hint="default"/>
      </w:rPr>
    </w:lvl>
  </w:abstractNum>
  <w:abstractNum w:abstractNumId="6" w15:restartNumberingAfterBreak="0">
    <w:nsid w:val="3AAD3150"/>
    <w:multiLevelType w:val="hybridMultilevel"/>
    <w:tmpl w:val="70A4E65E"/>
    <w:lvl w:ilvl="0" w:tplc="52F25EEE">
      <w:start w:val="1"/>
      <w:numFmt w:val="bullet"/>
      <w:lvlText w:val=""/>
      <w:lvlJc w:val="left"/>
      <w:pPr>
        <w:ind w:left="720" w:hanging="360"/>
      </w:pPr>
      <w:rPr>
        <w:rFonts w:ascii="Symbol" w:hAnsi="Symbol" w:hint="default"/>
      </w:rPr>
    </w:lvl>
    <w:lvl w:ilvl="1" w:tplc="6506EE92">
      <w:start w:val="1"/>
      <w:numFmt w:val="bullet"/>
      <w:lvlText w:val="o"/>
      <w:lvlJc w:val="left"/>
      <w:pPr>
        <w:ind w:left="1440" w:hanging="360"/>
      </w:pPr>
      <w:rPr>
        <w:rFonts w:ascii="Courier New" w:hAnsi="Courier New" w:hint="default"/>
      </w:rPr>
    </w:lvl>
    <w:lvl w:ilvl="2" w:tplc="FEA476BE">
      <w:start w:val="1"/>
      <w:numFmt w:val="bullet"/>
      <w:lvlText w:val=""/>
      <w:lvlJc w:val="left"/>
      <w:pPr>
        <w:ind w:left="2160" w:hanging="360"/>
      </w:pPr>
      <w:rPr>
        <w:rFonts w:ascii="Wingdings" w:hAnsi="Wingdings" w:hint="default"/>
      </w:rPr>
    </w:lvl>
    <w:lvl w:ilvl="3" w:tplc="F93E5D3E">
      <w:start w:val="1"/>
      <w:numFmt w:val="bullet"/>
      <w:lvlText w:val=""/>
      <w:lvlJc w:val="left"/>
      <w:pPr>
        <w:ind w:left="2880" w:hanging="360"/>
      </w:pPr>
      <w:rPr>
        <w:rFonts w:ascii="Symbol" w:hAnsi="Symbol" w:hint="default"/>
      </w:rPr>
    </w:lvl>
    <w:lvl w:ilvl="4" w:tplc="A830CE4C">
      <w:start w:val="1"/>
      <w:numFmt w:val="bullet"/>
      <w:lvlText w:val="o"/>
      <w:lvlJc w:val="left"/>
      <w:pPr>
        <w:ind w:left="3600" w:hanging="360"/>
      </w:pPr>
      <w:rPr>
        <w:rFonts w:ascii="Courier New" w:hAnsi="Courier New" w:hint="default"/>
      </w:rPr>
    </w:lvl>
    <w:lvl w:ilvl="5" w:tplc="E5603C90">
      <w:start w:val="1"/>
      <w:numFmt w:val="bullet"/>
      <w:lvlText w:val=""/>
      <w:lvlJc w:val="left"/>
      <w:pPr>
        <w:ind w:left="4320" w:hanging="360"/>
      </w:pPr>
      <w:rPr>
        <w:rFonts w:ascii="Wingdings" w:hAnsi="Wingdings" w:hint="default"/>
      </w:rPr>
    </w:lvl>
    <w:lvl w:ilvl="6" w:tplc="E878EA5C">
      <w:start w:val="1"/>
      <w:numFmt w:val="bullet"/>
      <w:lvlText w:val=""/>
      <w:lvlJc w:val="left"/>
      <w:pPr>
        <w:ind w:left="5040" w:hanging="360"/>
      </w:pPr>
      <w:rPr>
        <w:rFonts w:ascii="Symbol" w:hAnsi="Symbol" w:hint="default"/>
      </w:rPr>
    </w:lvl>
    <w:lvl w:ilvl="7" w:tplc="4A5E7C98">
      <w:start w:val="1"/>
      <w:numFmt w:val="bullet"/>
      <w:lvlText w:val="o"/>
      <w:lvlJc w:val="left"/>
      <w:pPr>
        <w:ind w:left="5760" w:hanging="360"/>
      </w:pPr>
      <w:rPr>
        <w:rFonts w:ascii="Courier New" w:hAnsi="Courier New" w:hint="default"/>
      </w:rPr>
    </w:lvl>
    <w:lvl w:ilvl="8" w:tplc="631A7734">
      <w:start w:val="1"/>
      <w:numFmt w:val="bullet"/>
      <w:lvlText w:val=""/>
      <w:lvlJc w:val="left"/>
      <w:pPr>
        <w:ind w:left="6480" w:hanging="360"/>
      </w:pPr>
      <w:rPr>
        <w:rFonts w:ascii="Wingdings" w:hAnsi="Wingdings" w:hint="default"/>
      </w:rPr>
    </w:lvl>
  </w:abstractNum>
  <w:abstractNum w:abstractNumId="7" w15:restartNumberingAfterBreak="0">
    <w:nsid w:val="41335C11"/>
    <w:multiLevelType w:val="hybridMultilevel"/>
    <w:tmpl w:val="125A4DC8"/>
    <w:lvl w:ilvl="0" w:tplc="7304D838">
      <w:start w:val="1"/>
      <w:numFmt w:val="bullet"/>
      <w:lvlText w:val=""/>
      <w:lvlJc w:val="left"/>
      <w:pPr>
        <w:ind w:left="720" w:hanging="360"/>
      </w:pPr>
      <w:rPr>
        <w:rFonts w:ascii="Symbol" w:hAnsi="Symbol" w:hint="default"/>
      </w:rPr>
    </w:lvl>
    <w:lvl w:ilvl="1" w:tplc="855806AA">
      <w:start w:val="1"/>
      <w:numFmt w:val="bullet"/>
      <w:lvlText w:val="o"/>
      <w:lvlJc w:val="left"/>
      <w:pPr>
        <w:ind w:left="1440" w:hanging="360"/>
      </w:pPr>
      <w:rPr>
        <w:rFonts w:ascii="Courier New" w:hAnsi="Courier New" w:hint="default"/>
      </w:rPr>
    </w:lvl>
    <w:lvl w:ilvl="2" w:tplc="EFDEAEFA">
      <w:start w:val="1"/>
      <w:numFmt w:val="bullet"/>
      <w:lvlText w:val=""/>
      <w:lvlJc w:val="left"/>
      <w:pPr>
        <w:ind w:left="2160" w:hanging="360"/>
      </w:pPr>
      <w:rPr>
        <w:rFonts w:ascii="Wingdings" w:hAnsi="Wingdings" w:hint="default"/>
      </w:rPr>
    </w:lvl>
    <w:lvl w:ilvl="3" w:tplc="39B8C9C4">
      <w:start w:val="1"/>
      <w:numFmt w:val="bullet"/>
      <w:lvlText w:val=""/>
      <w:lvlJc w:val="left"/>
      <w:pPr>
        <w:ind w:left="2880" w:hanging="360"/>
      </w:pPr>
      <w:rPr>
        <w:rFonts w:ascii="Symbol" w:hAnsi="Symbol" w:hint="default"/>
      </w:rPr>
    </w:lvl>
    <w:lvl w:ilvl="4" w:tplc="14FE9934">
      <w:start w:val="1"/>
      <w:numFmt w:val="bullet"/>
      <w:lvlText w:val="o"/>
      <w:lvlJc w:val="left"/>
      <w:pPr>
        <w:ind w:left="3600" w:hanging="360"/>
      </w:pPr>
      <w:rPr>
        <w:rFonts w:ascii="Courier New" w:hAnsi="Courier New" w:hint="default"/>
      </w:rPr>
    </w:lvl>
    <w:lvl w:ilvl="5" w:tplc="08F89202">
      <w:start w:val="1"/>
      <w:numFmt w:val="bullet"/>
      <w:lvlText w:val=""/>
      <w:lvlJc w:val="left"/>
      <w:pPr>
        <w:ind w:left="4320" w:hanging="360"/>
      </w:pPr>
      <w:rPr>
        <w:rFonts w:ascii="Wingdings" w:hAnsi="Wingdings" w:hint="default"/>
      </w:rPr>
    </w:lvl>
    <w:lvl w:ilvl="6" w:tplc="FE4E9E14">
      <w:start w:val="1"/>
      <w:numFmt w:val="bullet"/>
      <w:lvlText w:val=""/>
      <w:lvlJc w:val="left"/>
      <w:pPr>
        <w:ind w:left="5040" w:hanging="360"/>
      </w:pPr>
      <w:rPr>
        <w:rFonts w:ascii="Symbol" w:hAnsi="Symbol" w:hint="default"/>
      </w:rPr>
    </w:lvl>
    <w:lvl w:ilvl="7" w:tplc="D2F0E370">
      <w:start w:val="1"/>
      <w:numFmt w:val="bullet"/>
      <w:lvlText w:val="o"/>
      <w:lvlJc w:val="left"/>
      <w:pPr>
        <w:ind w:left="5760" w:hanging="360"/>
      </w:pPr>
      <w:rPr>
        <w:rFonts w:ascii="Courier New" w:hAnsi="Courier New" w:hint="default"/>
      </w:rPr>
    </w:lvl>
    <w:lvl w:ilvl="8" w:tplc="F64C88FE">
      <w:start w:val="1"/>
      <w:numFmt w:val="bullet"/>
      <w:lvlText w:val=""/>
      <w:lvlJc w:val="left"/>
      <w:pPr>
        <w:ind w:left="6480" w:hanging="360"/>
      </w:pPr>
      <w:rPr>
        <w:rFonts w:ascii="Wingdings" w:hAnsi="Wingdings" w:hint="default"/>
      </w:rPr>
    </w:lvl>
  </w:abstractNum>
  <w:abstractNum w:abstractNumId="8" w15:restartNumberingAfterBreak="0">
    <w:nsid w:val="4268E6B0"/>
    <w:multiLevelType w:val="hybridMultilevel"/>
    <w:tmpl w:val="F7C60704"/>
    <w:lvl w:ilvl="0" w:tplc="82207E80">
      <w:start w:val="1"/>
      <w:numFmt w:val="bullet"/>
      <w:lvlText w:val=""/>
      <w:lvlJc w:val="left"/>
      <w:pPr>
        <w:ind w:left="720" w:hanging="360"/>
      </w:pPr>
      <w:rPr>
        <w:rFonts w:ascii="Symbol" w:hAnsi="Symbol" w:hint="default"/>
      </w:rPr>
    </w:lvl>
    <w:lvl w:ilvl="1" w:tplc="9968BA1E">
      <w:start w:val="1"/>
      <w:numFmt w:val="bullet"/>
      <w:lvlText w:val="o"/>
      <w:lvlJc w:val="left"/>
      <w:pPr>
        <w:ind w:left="1440" w:hanging="360"/>
      </w:pPr>
      <w:rPr>
        <w:rFonts w:ascii="Courier New" w:hAnsi="Courier New" w:hint="default"/>
      </w:rPr>
    </w:lvl>
    <w:lvl w:ilvl="2" w:tplc="989C3512">
      <w:start w:val="1"/>
      <w:numFmt w:val="bullet"/>
      <w:lvlText w:val=""/>
      <w:lvlJc w:val="left"/>
      <w:pPr>
        <w:ind w:left="2160" w:hanging="360"/>
      </w:pPr>
      <w:rPr>
        <w:rFonts w:ascii="Wingdings" w:hAnsi="Wingdings" w:hint="default"/>
      </w:rPr>
    </w:lvl>
    <w:lvl w:ilvl="3" w:tplc="54F250F0">
      <w:start w:val="1"/>
      <w:numFmt w:val="bullet"/>
      <w:lvlText w:val=""/>
      <w:lvlJc w:val="left"/>
      <w:pPr>
        <w:ind w:left="2880" w:hanging="360"/>
      </w:pPr>
      <w:rPr>
        <w:rFonts w:ascii="Symbol" w:hAnsi="Symbol" w:hint="default"/>
      </w:rPr>
    </w:lvl>
    <w:lvl w:ilvl="4" w:tplc="A16E7D60">
      <w:start w:val="1"/>
      <w:numFmt w:val="bullet"/>
      <w:lvlText w:val="o"/>
      <w:lvlJc w:val="left"/>
      <w:pPr>
        <w:ind w:left="3600" w:hanging="360"/>
      </w:pPr>
      <w:rPr>
        <w:rFonts w:ascii="Courier New" w:hAnsi="Courier New" w:hint="default"/>
      </w:rPr>
    </w:lvl>
    <w:lvl w:ilvl="5" w:tplc="2BA6D5E0">
      <w:start w:val="1"/>
      <w:numFmt w:val="bullet"/>
      <w:lvlText w:val=""/>
      <w:lvlJc w:val="left"/>
      <w:pPr>
        <w:ind w:left="4320" w:hanging="360"/>
      </w:pPr>
      <w:rPr>
        <w:rFonts w:ascii="Wingdings" w:hAnsi="Wingdings" w:hint="default"/>
      </w:rPr>
    </w:lvl>
    <w:lvl w:ilvl="6" w:tplc="A8D8052E">
      <w:start w:val="1"/>
      <w:numFmt w:val="bullet"/>
      <w:lvlText w:val=""/>
      <w:lvlJc w:val="left"/>
      <w:pPr>
        <w:ind w:left="5040" w:hanging="360"/>
      </w:pPr>
      <w:rPr>
        <w:rFonts w:ascii="Symbol" w:hAnsi="Symbol" w:hint="default"/>
      </w:rPr>
    </w:lvl>
    <w:lvl w:ilvl="7" w:tplc="0CDEED24">
      <w:start w:val="1"/>
      <w:numFmt w:val="bullet"/>
      <w:lvlText w:val="o"/>
      <w:lvlJc w:val="left"/>
      <w:pPr>
        <w:ind w:left="5760" w:hanging="360"/>
      </w:pPr>
      <w:rPr>
        <w:rFonts w:ascii="Courier New" w:hAnsi="Courier New" w:hint="default"/>
      </w:rPr>
    </w:lvl>
    <w:lvl w:ilvl="8" w:tplc="2AEE4EF6">
      <w:start w:val="1"/>
      <w:numFmt w:val="bullet"/>
      <w:lvlText w:val=""/>
      <w:lvlJc w:val="left"/>
      <w:pPr>
        <w:ind w:left="6480" w:hanging="360"/>
      </w:pPr>
      <w:rPr>
        <w:rFonts w:ascii="Wingdings" w:hAnsi="Wingdings" w:hint="default"/>
      </w:rPr>
    </w:lvl>
  </w:abstractNum>
  <w:abstractNum w:abstractNumId="9" w15:restartNumberingAfterBreak="0">
    <w:nsid w:val="49A21CC1"/>
    <w:multiLevelType w:val="hybridMultilevel"/>
    <w:tmpl w:val="C57E2146"/>
    <w:lvl w:ilvl="0" w:tplc="F3024102">
      <w:start w:val="1"/>
      <w:numFmt w:val="bullet"/>
      <w:lvlText w:val=""/>
      <w:lvlJc w:val="left"/>
      <w:pPr>
        <w:ind w:left="720" w:hanging="360"/>
      </w:pPr>
      <w:rPr>
        <w:rFonts w:ascii="Symbol" w:hAnsi="Symbol" w:hint="default"/>
      </w:rPr>
    </w:lvl>
    <w:lvl w:ilvl="1" w:tplc="5E2C261C">
      <w:start w:val="1"/>
      <w:numFmt w:val="bullet"/>
      <w:lvlText w:val="o"/>
      <w:lvlJc w:val="left"/>
      <w:pPr>
        <w:ind w:left="1440" w:hanging="360"/>
      </w:pPr>
      <w:rPr>
        <w:rFonts w:ascii="Courier New" w:hAnsi="Courier New" w:hint="default"/>
      </w:rPr>
    </w:lvl>
    <w:lvl w:ilvl="2" w:tplc="866EA414">
      <w:start w:val="1"/>
      <w:numFmt w:val="bullet"/>
      <w:lvlText w:val=""/>
      <w:lvlJc w:val="left"/>
      <w:pPr>
        <w:ind w:left="2160" w:hanging="360"/>
      </w:pPr>
      <w:rPr>
        <w:rFonts w:ascii="Wingdings" w:hAnsi="Wingdings" w:hint="default"/>
      </w:rPr>
    </w:lvl>
    <w:lvl w:ilvl="3" w:tplc="1F5A1F18">
      <w:start w:val="1"/>
      <w:numFmt w:val="bullet"/>
      <w:lvlText w:val=""/>
      <w:lvlJc w:val="left"/>
      <w:pPr>
        <w:ind w:left="2880" w:hanging="360"/>
      </w:pPr>
      <w:rPr>
        <w:rFonts w:ascii="Symbol" w:hAnsi="Symbol" w:hint="default"/>
      </w:rPr>
    </w:lvl>
    <w:lvl w:ilvl="4" w:tplc="55480FFA">
      <w:start w:val="1"/>
      <w:numFmt w:val="bullet"/>
      <w:lvlText w:val="o"/>
      <w:lvlJc w:val="left"/>
      <w:pPr>
        <w:ind w:left="3600" w:hanging="360"/>
      </w:pPr>
      <w:rPr>
        <w:rFonts w:ascii="Courier New" w:hAnsi="Courier New" w:hint="default"/>
      </w:rPr>
    </w:lvl>
    <w:lvl w:ilvl="5" w:tplc="608AF0E4">
      <w:start w:val="1"/>
      <w:numFmt w:val="bullet"/>
      <w:lvlText w:val=""/>
      <w:lvlJc w:val="left"/>
      <w:pPr>
        <w:ind w:left="4320" w:hanging="360"/>
      </w:pPr>
      <w:rPr>
        <w:rFonts w:ascii="Wingdings" w:hAnsi="Wingdings" w:hint="default"/>
      </w:rPr>
    </w:lvl>
    <w:lvl w:ilvl="6" w:tplc="22C4FC2E">
      <w:start w:val="1"/>
      <w:numFmt w:val="bullet"/>
      <w:lvlText w:val=""/>
      <w:lvlJc w:val="left"/>
      <w:pPr>
        <w:ind w:left="5040" w:hanging="360"/>
      </w:pPr>
      <w:rPr>
        <w:rFonts w:ascii="Symbol" w:hAnsi="Symbol" w:hint="default"/>
      </w:rPr>
    </w:lvl>
    <w:lvl w:ilvl="7" w:tplc="3A0436CC">
      <w:start w:val="1"/>
      <w:numFmt w:val="bullet"/>
      <w:lvlText w:val="o"/>
      <w:lvlJc w:val="left"/>
      <w:pPr>
        <w:ind w:left="5760" w:hanging="360"/>
      </w:pPr>
      <w:rPr>
        <w:rFonts w:ascii="Courier New" w:hAnsi="Courier New" w:hint="default"/>
      </w:rPr>
    </w:lvl>
    <w:lvl w:ilvl="8" w:tplc="82543822">
      <w:start w:val="1"/>
      <w:numFmt w:val="bullet"/>
      <w:lvlText w:val=""/>
      <w:lvlJc w:val="left"/>
      <w:pPr>
        <w:ind w:left="6480" w:hanging="360"/>
      </w:pPr>
      <w:rPr>
        <w:rFonts w:ascii="Wingdings" w:hAnsi="Wingdings" w:hint="default"/>
      </w:rPr>
    </w:lvl>
  </w:abstractNum>
  <w:abstractNum w:abstractNumId="10" w15:restartNumberingAfterBreak="0">
    <w:nsid w:val="4CE40EBA"/>
    <w:multiLevelType w:val="hybridMultilevel"/>
    <w:tmpl w:val="03FC2068"/>
    <w:lvl w:ilvl="0" w:tplc="9F5858D6">
      <w:start w:val="1"/>
      <w:numFmt w:val="bullet"/>
      <w:lvlText w:val=""/>
      <w:lvlJc w:val="left"/>
      <w:pPr>
        <w:ind w:left="720" w:hanging="360"/>
      </w:pPr>
      <w:rPr>
        <w:rFonts w:ascii="Symbol" w:hAnsi="Symbol" w:hint="default"/>
      </w:rPr>
    </w:lvl>
    <w:lvl w:ilvl="1" w:tplc="6F905180">
      <w:start w:val="1"/>
      <w:numFmt w:val="bullet"/>
      <w:lvlText w:val="o"/>
      <w:lvlJc w:val="left"/>
      <w:pPr>
        <w:ind w:left="1440" w:hanging="360"/>
      </w:pPr>
      <w:rPr>
        <w:rFonts w:ascii="Courier New" w:hAnsi="Courier New" w:hint="default"/>
      </w:rPr>
    </w:lvl>
    <w:lvl w:ilvl="2" w:tplc="230E1520">
      <w:start w:val="1"/>
      <w:numFmt w:val="bullet"/>
      <w:lvlText w:val=""/>
      <w:lvlJc w:val="left"/>
      <w:pPr>
        <w:ind w:left="2160" w:hanging="360"/>
      </w:pPr>
      <w:rPr>
        <w:rFonts w:ascii="Wingdings" w:hAnsi="Wingdings" w:hint="default"/>
      </w:rPr>
    </w:lvl>
    <w:lvl w:ilvl="3" w:tplc="E0106F5E">
      <w:start w:val="1"/>
      <w:numFmt w:val="bullet"/>
      <w:lvlText w:val=""/>
      <w:lvlJc w:val="left"/>
      <w:pPr>
        <w:ind w:left="2880" w:hanging="360"/>
      </w:pPr>
      <w:rPr>
        <w:rFonts w:ascii="Symbol" w:hAnsi="Symbol" w:hint="default"/>
      </w:rPr>
    </w:lvl>
    <w:lvl w:ilvl="4" w:tplc="D6F8A29E">
      <w:start w:val="1"/>
      <w:numFmt w:val="bullet"/>
      <w:lvlText w:val="o"/>
      <w:lvlJc w:val="left"/>
      <w:pPr>
        <w:ind w:left="3600" w:hanging="360"/>
      </w:pPr>
      <w:rPr>
        <w:rFonts w:ascii="Courier New" w:hAnsi="Courier New" w:hint="default"/>
      </w:rPr>
    </w:lvl>
    <w:lvl w:ilvl="5" w:tplc="FD94A71A">
      <w:start w:val="1"/>
      <w:numFmt w:val="bullet"/>
      <w:lvlText w:val=""/>
      <w:lvlJc w:val="left"/>
      <w:pPr>
        <w:ind w:left="4320" w:hanging="360"/>
      </w:pPr>
      <w:rPr>
        <w:rFonts w:ascii="Wingdings" w:hAnsi="Wingdings" w:hint="default"/>
      </w:rPr>
    </w:lvl>
    <w:lvl w:ilvl="6" w:tplc="3744AB34">
      <w:start w:val="1"/>
      <w:numFmt w:val="bullet"/>
      <w:lvlText w:val=""/>
      <w:lvlJc w:val="left"/>
      <w:pPr>
        <w:ind w:left="5040" w:hanging="360"/>
      </w:pPr>
      <w:rPr>
        <w:rFonts w:ascii="Symbol" w:hAnsi="Symbol" w:hint="default"/>
      </w:rPr>
    </w:lvl>
    <w:lvl w:ilvl="7" w:tplc="83D059CE">
      <w:start w:val="1"/>
      <w:numFmt w:val="bullet"/>
      <w:lvlText w:val="o"/>
      <w:lvlJc w:val="left"/>
      <w:pPr>
        <w:ind w:left="5760" w:hanging="360"/>
      </w:pPr>
      <w:rPr>
        <w:rFonts w:ascii="Courier New" w:hAnsi="Courier New" w:hint="default"/>
      </w:rPr>
    </w:lvl>
    <w:lvl w:ilvl="8" w:tplc="C10A1FA8">
      <w:start w:val="1"/>
      <w:numFmt w:val="bullet"/>
      <w:lvlText w:val=""/>
      <w:lvlJc w:val="left"/>
      <w:pPr>
        <w:ind w:left="6480" w:hanging="360"/>
      </w:pPr>
      <w:rPr>
        <w:rFonts w:ascii="Wingdings" w:hAnsi="Wingdings" w:hint="default"/>
      </w:rPr>
    </w:lvl>
  </w:abstractNum>
  <w:abstractNum w:abstractNumId="11" w15:restartNumberingAfterBreak="0">
    <w:nsid w:val="4D294B93"/>
    <w:multiLevelType w:val="hybridMultilevel"/>
    <w:tmpl w:val="A80C829C"/>
    <w:lvl w:ilvl="0" w:tplc="3BE8B5C6">
      <w:start w:val="1"/>
      <w:numFmt w:val="bullet"/>
      <w:lvlText w:val=""/>
      <w:lvlJc w:val="left"/>
      <w:pPr>
        <w:ind w:left="720" w:hanging="360"/>
      </w:pPr>
      <w:rPr>
        <w:rFonts w:ascii="Symbol" w:hAnsi="Symbol" w:hint="default"/>
      </w:rPr>
    </w:lvl>
    <w:lvl w:ilvl="1" w:tplc="08585B9C">
      <w:start w:val="1"/>
      <w:numFmt w:val="bullet"/>
      <w:lvlText w:val="o"/>
      <w:lvlJc w:val="left"/>
      <w:pPr>
        <w:ind w:left="1440" w:hanging="360"/>
      </w:pPr>
      <w:rPr>
        <w:rFonts w:ascii="Courier New" w:hAnsi="Courier New" w:hint="default"/>
      </w:rPr>
    </w:lvl>
    <w:lvl w:ilvl="2" w:tplc="0D6AF876">
      <w:start w:val="1"/>
      <w:numFmt w:val="bullet"/>
      <w:lvlText w:val=""/>
      <w:lvlJc w:val="left"/>
      <w:pPr>
        <w:ind w:left="2160" w:hanging="360"/>
      </w:pPr>
      <w:rPr>
        <w:rFonts w:ascii="Wingdings" w:hAnsi="Wingdings" w:hint="default"/>
      </w:rPr>
    </w:lvl>
    <w:lvl w:ilvl="3" w:tplc="57DE7AE2">
      <w:start w:val="1"/>
      <w:numFmt w:val="bullet"/>
      <w:lvlText w:val=""/>
      <w:lvlJc w:val="left"/>
      <w:pPr>
        <w:ind w:left="2880" w:hanging="360"/>
      </w:pPr>
      <w:rPr>
        <w:rFonts w:ascii="Symbol" w:hAnsi="Symbol" w:hint="default"/>
      </w:rPr>
    </w:lvl>
    <w:lvl w:ilvl="4" w:tplc="96BAF478">
      <w:start w:val="1"/>
      <w:numFmt w:val="bullet"/>
      <w:lvlText w:val="o"/>
      <w:lvlJc w:val="left"/>
      <w:pPr>
        <w:ind w:left="3600" w:hanging="360"/>
      </w:pPr>
      <w:rPr>
        <w:rFonts w:ascii="Courier New" w:hAnsi="Courier New" w:hint="default"/>
      </w:rPr>
    </w:lvl>
    <w:lvl w:ilvl="5" w:tplc="548875D8">
      <w:start w:val="1"/>
      <w:numFmt w:val="bullet"/>
      <w:lvlText w:val=""/>
      <w:lvlJc w:val="left"/>
      <w:pPr>
        <w:ind w:left="4320" w:hanging="360"/>
      </w:pPr>
      <w:rPr>
        <w:rFonts w:ascii="Wingdings" w:hAnsi="Wingdings" w:hint="default"/>
      </w:rPr>
    </w:lvl>
    <w:lvl w:ilvl="6" w:tplc="6F80FD18">
      <w:start w:val="1"/>
      <w:numFmt w:val="bullet"/>
      <w:lvlText w:val=""/>
      <w:lvlJc w:val="left"/>
      <w:pPr>
        <w:ind w:left="5040" w:hanging="360"/>
      </w:pPr>
      <w:rPr>
        <w:rFonts w:ascii="Symbol" w:hAnsi="Symbol" w:hint="default"/>
      </w:rPr>
    </w:lvl>
    <w:lvl w:ilvl="7" w:tplc="3D7E7102">
      <w:start w:val="1"/>
      <w:numFmt w:val="bullet"/>
      <w:lvlText w:val="o"/>
      <w:lvlJc w:val="left"/>
      <w:pPr>
        <w:ind w:left="5760" w:hanging="360"/>
      </w:pPr>
      <w:rPr>
        <w:rFonts w:ascii="Courier New" w:hAnsi="Courier New" w:hint="default"/>
      </w:rPr>
    </w:lvl>
    <w:lvl w:ilvl="8" w:tplc="E6248DFC">
      <w:start w:val="1"/>
      <w:numFmt w:val="bullet"/>
      <w:lvlText w:val=""/>
      <w:lvlJc w:val="left"/>
      <w:pPr>
        <w:ind w:left="6480" w:hanging="360"/>
      </w:pPr>
      <w:rPr>
        <w:rFonts w:ascii="Wingdings" w:hAnsi="Wingdings" w:hint="default"/>
      </w:rPr>
    </w:lvl>
  </w:abstractNum>
  <w:abstractNum w:abstractNumId="12" w15:restartNumberingAfterBreak="0">
    <w:nsid w:val="4D7C53E6"/>
    <w:multiLevelType w:val="hybridMultilevel"/>
    <w:tmpl w:val="725A7524"/>
    <w:lvl w:ilvl="0" w:tplc="89503996">
      <w:start w:val="1"/>
      <w:numFmt w:val="bullet"/>
      <w:lvlText w:val=""/>
      <w:lvlJc w:val="left"/>
      <w:pPr>
        <w:ind w:left="720" w:hanging="360"/>
      </w:pPr>
      <w:rPr>
        <w:rFonts w:ascii="Symbol" w:hAnsi="Symbol" w:hint="default"/>
      </w:rPr>
    </w:lvl>
    <w:lvl w:ilvl="1" w:tplc="92AA0F54">
      <w:start w:val="1"/>
      <w:numFmt w:val="bullet"/>
      <w:lvlText w:val="o"/>
      <w:lvlJc w:val="left"/>
      <w:pPr>
        <w:ind w:left="1440" w:hanging="360"/>
      </w:pPr>
      <w:rPr>
        <w:rFonts w:ascii="Courier New" w:hAnsi="Courier New" w:hint="default"/>
      </w:rPr>
    </w:lvl>
    <w:lvl w:ilvl="2" w:tplc="9006C5AC">
      <w:start w:val="1"/>
      <w:numFmt w:val="bullet"/>
      <w:lvlText w:val=""/>
      <w:lvlJc w:val="left"/>
      <w:pPr>
        <w:ind w:left="2160" w:hanging="360"/>
      </w:pPr>
      <w:rPr>
        <w:rFonts w:ascii="Wingdings" w:hAnsi="Wingdings" w:hint="default"/>
      </w:rPr>
    </w:lvl>
    <w:lvl w:ilvl="3" w:tplc="DCD6A646">
      <w:start w:val="1"/>
      <w:numFmt w:val="bullet"/>
      <w:lvlText w:val=""/>
      <w:lvlJc w:val="left"/>
      <w:pPr>
        <w:ind w:left="2880" w:hanging="360"/>
      </w:pPr>
      <w:rPr>
        <w:rFonts w:ascii="Symbol" w:hAnsi="Symbol" w:hint="default"/>
      </w:rPr>
    </w:lvl>
    <w:lvl w:ilvl="4" w:tplc="34B6B168">
      <w:start w:val="1"/>
      <w:numFmt w:val="bullet"/>
      <w:lvlText w:val="o"/>
      <w:lvlJc w:val="left"/>
      <w:pPr>
        <w:ind w:left="3600" w:hanging="360"/>
      </w:pPr>
      <w:rPr>
        <w:rFonts w:ascii="Courier New" w:hAnsi="Courier New" w:hint="default"/>
      </w:rPr>
    </w:lvl>
    <w:lvl w:ilvl="5" w:tplc="8F1C977C">
      <w:start w:val="1"/>
      <w:numFmt w:val="bullet"/>
      <w:lvlText w:val=""/>
      <w:lvlJc w:val="left"/>
      <w:pPr>
        <w:ind w:left="4320" w:hanging="360"/>
      </w:pPr>
      <w:rPr>
        <w:rFonts w:ascii="Wingdings" w:hAnsi="Wingdings" w:hint="default"/>
      </w:rPr>
    </w:lvl>
    <w:lvl w:ilvl="6" w:tplc="07AC9E74">
      <w:start w:val="1"/>
      <w:numFmt w:val="bullet"/>
      <w:lvlText w:val=""/>
      <w:lvlJc w:val="left"/>
      <w:pPr>
        <w:ind w:left="5040" w:hanging="360"/>
      </w:pPr>
      <w:rPr>
        <w:rFonts w:ascii="Symbol" w:hAnsi="Symbol" w:hint="default"/>
      </w:rPr>
    </w:lvl>
    <w:lvl w:ilvl="7" w:tplc="37B0EDA6">
      <w:start w:val="1"/>
      <w:numFmt w:val="bullet"/>
      <w:lvlText w:val="o"/>
      <w:lvlJc w:val="left"/>
      <w:pPr>
        <w:ind w:left="5760" w:hanging="360"/>
      </w:pPr>
      <w:rPr>
        <w:rFonts w:ascii="Courier New" w:hAnsi="Courier New" w:hint="default"/>
      </w:rPr>
    </w:lvl>
    <w:lvl w:ilvl="8" w:tplc="920EAB48">
      <w:start w:val="1"/>
      <w:numFmt w:val="bullet"/>
      <w:lvlText w:val=""/>
      <w:lvlJc w:val="left"/>
      <w:pPr>
        <w:ind w:left="6480" w:hanging="360"/>
      </w:pPr>
      <w:rPr>
        <w:rFonts w:ascii="Wingdings" w:hAnsi="Wingdings" w:hint="default"/>
      </w:rPr>
    </w:lvl>
  </w:abstractNum>
  <w:abstractNum w:abstractNumId="13" w15:restartNumberingAfterBreak="0">
    <w:nsid w:val="552FDD3C"/>
    <w:multiLevelType w:val="hybridMultilevel"/>
    <w:tmpl w:val="67F6A2E0"/>
    <w:lvl w:ilvl="0" w:tplc="EB20CF6A">
      <w:start w:val="1"/>
      <w:numFmt w:val="bullet"/>
      <w:lvlText w:val=""/>
      <w:lvlJc w:val="left"/>
      <w:pPr>
        <w:ind w:left="720" w:hanging="360"/>
      </w:pPr>
      <w:rPr>
        <w:rFonts w:ascii="Symbol" w:hAnsi="Symbol" w:hint="default"/>
      </w:rPr>
    </w:lvl>
    <w:lvl w:ilvl="1" w:tplc="91CCE8D6">
      <w:start w:val="1"/>
      <w:numFmt w:val="bullet"/>
      <w:lvlText w:val="o"/>
      <w:lvlJc w:val="left"/>
      <w:pPr>
        <w:ind w:left="1440" w:hanging="360"/>
      </w:pPr>
      <w:rPr>
        <w:rFonts w:ascii="Courier New" w:hAnsi="Courier New" w:hint="default"/>
      </w:rPr>
    </w:lvl>
    <w:lvl w:ilvl="2" w:tplc="E996A16A">
      <w:start w:val="1"/>
      <w:numFmt w:val="bullet"/>
      <w:lvlText w:val=""/>
      <w:lvlJc w:val="left"/>
      <w:pPr>
        <w:ind w:left="2160" w:hanging="360"/>
      </w:pPr>
      <w:rPr>
        <w:rFonts w:ascii="Wingdings" w:hAnsi="Wingdings" w:hint="default"/>
      </w:rPr>
    </w:lvl>
    <w:lvl w:ilvl="3" w:tplc="C76AD378">
      <w:start w:val="1"/>
      <w:numFmt w:val="bullet"/>
      <w:lvlText w:val=""/>
      <w:lvlJc w:val="left"/>
      <w:pPr>
        <w:ind w:left="2880" w:hanging="360"/>
      </w:pPr>
      <w:rPr>
        <w:rFonts w:ascii="Symbol" w:hAnsi="Symbol" w:hint="default"/>
      </w:rPr>
    </w:lvl>
    <w:lvl w:ilvl="4" w:tplc="2F1A678E">
      <w:start w:val="1"/>
      <w:numFmt w:val="bullet"/>
      <w:lvlText w:val="o"/>
      <w:lvlJc w:val="left"/>
      <w:pPr>
        <w:ind w:left="3600" w:hanging="360"/>
      </w:pPr>
      <w:rPr>
        <w:rFonts w:ascii="Courier New" w:hAnsi="Courier New" w:hint="default"/>
      </w:rPr>
    </w:lvl>
    <w:lvl w:ilvl="5" w:tplc="27C4D206">
      <w:start w:val="1"/>
      <w:numFmt w:val="bullet"/>
      <w:lvlText w:val=""/>
      <w:lvlJc w:val="left"/>
      <w:pPr>
        <w:ind w:left="4320" w:hanging="360"/>
      </w:pPr>
      <w:rPr>
        <w:rFonts w:ascii="Wingdings" w:hAnsi="Wingdings" w:hint="default"/>
      </w:rPr>
    </w:lvl>
    <w:lvl w:ilvl="6" w:tplc="C85285DC">
      <w:start w:val="1"/>
      <w:numFmt w:val="bullet"/>
      <w:lvlText w:val=""/>
      <w:lvlJc w:val="left"/>
      <w:pPr>
        <w:ind w:left="5040" w:hanging="360"/>
      </w:pPr>
      <w:rPr>
        <w:rFonts w:ascii="Symbol" w:hAnsi="Symbol" w:hint="default"/>
      </w:rPr>
    </w:lvl>
    <w:lvl w:ilvl="7" w:tplc="F0D60A0E">
      <w:start w:val="1"/>
      <w:numFmt w:val="bullet"/>
      <w:lvlText w:val="o"/>
      <w:lvlJc w:val="left"/>
      <w:pPr>
        <w:ind w:left="5760" w:hanging="360"/>
      </w:pPr>
      <w:rPr>
        <w:rFonts w:ascii="Courier New" w:hAnsi="Courier New" w:hint="default"/>
      </w:rPr>
    </w:lvl>
    <w:lvl w:ilvl="8" w:tplc="06347CAE">
      <w:start w:val="1"/>
      <w:numFmt w:val="bullet"/>
      <w:lvlText w:val=""/>
      <w:lvlJc w:val="left"/>
      <w:pPr>
        <w:ind w:left="6480" w:hanging="360"/>
      </w:pPr>
      <w:rPr>
        <w:rFonts w:ascii="Wingdings" w:hAnsi="Wingdings" w:hint="default"/>
      </w:rPr>
    </w:lvl>
  </w:abstractNum>
  <w:abstractNum w:abstractNumId="14" w15:restartNumberingAfterBreak="0">
    <w:nsid w:val="5F365C8D"/>
    <w:multiLevelType w:val="hybridMultilevel"/>
    <w:tmpl w:val="BDBA220A"/>
    <w:lvl w:ilvl="0" w:tplc="20082A84">
      <w:start w:val="1"/>
      <w:numFmt w:val="bullet"/>
      <w:lvlText w:val=""/>
      <w:lvlJc w:val="left"/>
      <w:pPr>
        <w:ind w:left="720" w:hanging="360"/>
      </w:pPr>
      <w:rPr>
        <w:rFonts w:ascii="Symbol" w:hAnsi="Symbol" w:hint="default"/>
      </w:rPr>
    </w:lvl>
    <w:lvl w:ilvl="1" w:tplc="74704A56">
      <w:start w:val="1"/>
      <w:numFmt w:val="bullet"/>
      <w:lvlText w:val="o"/>
      <w:lvlJc w:val="left"/>
      <w:pPr>
        <w:ind w:left="1440" w:hanging="360"/>
      </w:pPr>
      <w:rPr>
        <w:rFonts w:ascii="Courier New" w:hAnsi="Courier New" w:hint="default"/>
      </w:rPr>
    </w:lvl>
    <w:lvl w:ilvl="2" w:tplc="4246DFB2">
      <w:start w:val="1"/>
      <w:numFmt w:val="bullet"/>
      <w:lvlText w:val=""/>
      <w:lvlJc w:val="left"/>
      <w:pPr>
        <w:ind w:left="2160" w:hanging="360"/>
      </w:pPr>
      <w:rPr>
        <w:rFonts w:ascii="Wingdings" w:hAnsi="Wingdings" w:hint="default"/>
      </w:rPr>
    </w:lvl>
    <w:lvl w:ilvl="3" w:tplc="2C900232">
      <w:start w:val="1"/>
      <w:numFmt w:val="bullet"/>
      <w:lvlText w:val=""/>
      <w:lvlJc w:val="left"/>
      <w:pPr>
        <w:ind w:left="2880" w:hanging="360"/>
      </w:pPr>
      <w:rPr>
        <w:rFonts w:ascii="Symbol" w:hAnsi="Symbol" w:hint="default"/>
      </w:rPr>
    </w:lvl>
    <w:lvl w:ilvl="4" w:tplc="AB8A49AE">
      <w:start w:val="1"/>
      <w:numFmt w:val="bullet"/>
      <w:lvlText w:val="o"/>
      <w:lvlJc w:val="left"/>
      <w:pPr>
        <w:ind w:left="3600" w:hanging="360"/>
      </w:pPr>
      <w:rPr>
        <w:rFonts w:ascii="Courier New" w:hAnsi="Courier New" w:hint="default"/>
      </w:rPr>
    </w:lvl>
    <w:lvl w:ilvl="5" w:tplc="01DA870E">
      <w:start w:val="1"/>
      <w:numFmt w:val="bullet"/>
      <w:lvlText w:val=""/>
      <w:lvlJc w:val="left"/>
      <w:pPr>
        <w:ind w:left="4320" w:hanging="360"/>
      </w:pPr>
      <w:rPr>
        <w:rFonts w:ascii="Wingdings" w:hAnsi="Wingdings" w:hint="default"/>
      </w:rPr>
    </w:lvl>
    <w:lvl w:ilvl="6" w:tplc="9A3EB406">
      <w:start w:val="1"/>
      <w:numFmt w:val="bullet"/>
      <w:lvlText w:val=""/>
      <w:lvlJc w:val="left"/>
      <w:pPr>
        <w:ind w:left="5040" w:hanging="360"/>
      </w:pPr>
      <w:rPr>
        <w:rFonts w:ascii="Symbol" w:hAnsi="Symbol" w:hint="default"/>
      </w:rPr>
    </w:lvl>
    <w:lvl w:ilvl="7" w:tplc="B9E07058">
      <w:start w:val="1"/>
      <w:numFmt w:val="bullet"/>
      <w:lvlText w:val="o"/>
      <w:lvlJc w:val="left"/>
      <w:pPr>
        <w:ind w:left="5760" w:hanging="360"/>
      </w:pPr>
      <w:rPr>
        <w:rFonts w:ascii="Courier New" w:hAnsi="Courier New" w:hint="default"/>
      </w:rPr>
    </w:lvl>
    <w:lvl w:ilvl="8" w:tplc="69FC574E">
      <w:start w:val="1"/>
      <w:numFmt w:val="bullet"/>
      <w:lvlText w:val=""/>
      <w:lvlJc w:val="left"/>
      <w:pPr>
        <w:ind w:left="6480" w:hanging="360"/>
      </w:pPr>
      <w:rPr>
        <w:rFonts w:ascii="Wingdings" w:hAnsi="Wingdings" w:hint="default"/>
      </w:rPr>
    </w:lvl>
  </w:abstractNum>
  <w:abstractNum w:abstractNumId="15" w15:restartNumberingAfterBreak="0">
    <w:nsid w:val="61F77B0F"/>
    <w:multiLevelType w:val="hybridMultilevel"/>
    <w:tmpl w:val="6C80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D02F4D"/>
    <w:multiLevelType w:val="hybridMultilevel"/>
    <w:tmpl w:val="BF641528"/>
    <w:lvl w:ilvl="0" w:tplc="DDACCC90">
      <w:start w:val="1"/>
      <w:numFmt w:val="bullet"/>
      <w:lvlText w:val=""/>
      <w:lvlJc w:val="left"/>
      <w:pPr>
        <w:ind w:left="720" w:hanging="360"/>
      </w:pPr>
      <w:rPr>
        <w:rFonts w:ascii="Symbol" w:hAnsi="Symbol" w:hint="default"/>
      </w:rPr>
    </w:lvl>
    <w:lvl w:ilvl="1" w:tplc="4866E1A6">
      <w:start w:val="1"/>
      <w:numFmt w:val="bullet"/>
      <w:lvlText w:val="o"/>
      <w:lvlJc w:val="left"/>
      <w:pPr>
        <w:ind w:left="1440" w:hanging="360"/>
      </w:pPr>
      <w:rPr>
        <w:rFonts w:ascii="Courier New" w:hAnsi="Courier New" w:hint="default"/>
      </w:rPr>
    </w:lvl>
    <w:lvl w:ilvl="2" w:tplc="3C062A10">
      <w:start w:val="1"/>
      <w:numFmt w:val="bullet"/>
      <w:lvlText w:val=""/>
      <w:lvlJc w:val="left"/>
      <w:pPr>
        <w:ind w:left="2160" w:hanging="360"/>
      </w:pPr>
      <w:rPr>
        <w:rFonts w:ascii="Wingdings" w:hAnsi="Wingdings" w:hint="default"/>
      </w:rPr>
    </w:lvl>
    <w:lvl w:ilvl="3" w:tplc="0A6ADF86">
      <w:start w:val="1"/>
      <w:numFmt w:val="bullet"/>
      <w:lvlText w:val=""/>
      <w:lvlJc w:val="left"/>
      <w:pPr>
        <w:ind w:left="2880" w:hanging="360"/>
      </w:pPr>
      <w:rPr>
        <w:rFonts w:ascii="Symbol" w:hAnsi="Symbol" w:hint="default"/>
      </w:rPr>
    </w:lvl>
    <w:lvl w:ilvl="4" w:tplc="91E80776">
      <w:start w:val="1"/>
      <w:numFmt w:val="bullet"/>
      <w:lvlText w:val="o"/>
      <w:lvlJc w:val="left"/>
      <w:pPr>
        <w:ind w:left="3600" w:hanging="360"/>
      </w:pPr>
      <w:rPr>
        <w:rFonts w:ascii="Courier New" w:hAnsi="Courier New" w:hint="default"/>
      </w:rPr>
    </w:lvl>
    <w:lvl w:ilvl="5" w:tplc="B4DA8096">
      <w:start w:val="1"/>
      <w:numFmt w:val="bullet"/>
      <w:lvlText w:val=""/>
      <w:lvlJc w:val="left"/>
      <w:pPr>
        <w:ind w:left="4320" w:hanging="360"/>
      </w:pPr>
      <w:rPr>
        <w:rFonts w:ascii="Wingdings" w:hAnsi="Wingdings" w:hint="default"/>
      </w:rPr>
    </w:lvl>
    <w:lvl w:ilvl="6" w:tplc="6E38FBB0">
      <w:start w:val="1"/>
      <w:numFmt w:val="bullet"/>
      <w:lvlText w:val=""/>
      <w:lvlJc w:val="left"/>
      <w:pPr>
        <w:ind w:left="5040" w:hanging="360"/>
      </w:pPr>
      <w:rPr>
        <w:rFonts w:ascii="Symbol" w:hAnsi="Symbol" w:hint="default"/>
      </w:rPr>
    </w:lvl>
    <w:lvl w:ilvl="7" w:tplc="58A8AC04">
      <w:start w:val="1"/>
      <w:numFmt w:val="bullet"/>
      <w:lvlText w:val="o"/>
      <w:lvlJc w:val="left"/>
      <w:pPr>
        <w:ind w:left="5760" w:hanging="360"/>
      </w:pPr>
      <w:rPr>
        <w:rFonts w:ascii="Courier New" w:hAnsi="Courier New" w:hint="default"/>
      </w:rPr>
    </w:lvl>
    <w:lvl w:ilvl="8" w:tplc="AA7AA028">
      <w:start w:val="1"/>
      <w:numFmt w:val="bullet"/>
      <w:lvlText w:val=""/>
      <w:lvlJc w:val="left"/>
      <w:pPr>
        <w:ind w:left="6480" w:hanging="360"/>
      </w:pPr>
      <w:rPr>
        <w:rFonts w:ascii="Wingdings" w:hAnsi="Wingdings" w:hint="default"/>
      </w:rPr>
    </w:lvl>
  </w:abstractNum>
  <w:abstractNum w:abstractNumId="17" w15:restartNumberingAfterBreak="0">
    <w:nsid w:val="70147664"/>
    <w:multiLevelType w:val="hybridMultilevel"/>
    <w:tmpl w:val="FC46BBC0"/>
    <w:lvl w:ilvl="0" w:tplc="501C9F60">
      <w:start w:val="1"/>
      <w:numFmt w:val="bullet"/>
      <w:lvlText w:val=""/>
      <w:lvlJc w:val="left"/>
      <w:pPr>
        <w:ind w:left="720" w:hanging="360"/>
      </w:pPr>
      <w:rPr>
        <w:rFonts w:ascii="Symbol" w:hAnsi="Symbol" w:hint="default"/>
      </w:rPr>
    </w:lvl>
    <w:lvl w:ilvl="1" w:tplc="B0F88760">
      <w:start w:val="1"/>
      <w:numFmt w:val="bullet"/>
      <w:lvlText w:val="o"/>
      <w:lvlJc w:val="left"/>
      <w:pPr>
        <w:ind w:left="1440" w:hanging="360"/>
      </w:pPr>
      <w:rPr>
        <w:rFonts w:ascii="Courier New" w:hAnsi="Courier New" w:hint="default"/>
      </w:rPr>
    </w:lvl>
    <w:lvl w:ilvl="2" w:tplc="F21A7A92">
      <w:start w:val="1"/>
      <w:numFmt w:val="bullet"/>
      <w:lvlText w:val=""/>
      <w:lvlJc w:val="left"/>
      <w:pPr>
        <w:ind w:left="2160" w:hanging="360"/>
      </w:pPr>
      <w:rPr>
        <w:rFonts w:ascii="Wingdings" w:hAnsi="Wingdings" w:hint="default"/>
      </w:rPr>
    </w:lvl>
    <w:lvl w:ilvl="3" w:tplc="919468B2">
      <w:start w:val="1"/>
      <w:numFmt w:val="bullet"/>
      <w:lvlText w:val=""/>
      <w:lvlJc w:val="left"/>
      <w:pPr>
        <w:ind w:left="2880" w:hanging="360"/>
      </w:pPr>
      <w:rPr>
        <w:rFonts w:ascii="Symbol" w:hAnsi="Symbol" w:hint="default"/>
      </w:rPr>
    </w:lvl>
    <w:lvl w:ilvl="4" w:tplc="EEAE1174">
      <w:start w:val="1"/>
      <w:numFmt w:val="bullet"/>
      <w:lvlText w:val="o"/>
      <w:lvlJc w:val="left"/>
      <w:pPr>
        <w:ind w:left="3600" w:hanging="360"/>
      </w:pPr>
      <w:rPr>
        <w:rFonts w:ascii="Courier New" w:hAnsi="Courier New" w:hint="default"/>
      </w:rPr>
    </w:lvl>
    <w:lvl w:ilvl="5" w:tplc="E6D29222">
      <w:start w:val="1"/>
      <w:numFmt w:val="bullet"/>
      <w:lvlText w:val=""/>
      <w:lvlJc w:val="left"/>
      <w:pPr>
        <w:ind w:left="4320" w:hanging="360"/>
      </w:pPr>
      <w:rPr>
        <w:rFonts w:ascii="Wingdings" w:hAnsi="Wingdings" w:hint="default"/>
      </w:rPr>
    </w:lvl>
    <w:lvl w:ilvl="6" w:tplc="9A2063EA">
      <w:start w:val="1"/>
      <w:numFmt w:val="bullet"/>
      <w:lvlText w:val=""/>
      <w:lvlJc w:val="left"/>
      <w:pPr>
        <w:ind w:left="5040" w:hanging="360"/>
      </w:pPr>
      <w:rPr>
        <w:rFonts w:ascii="Symbol" w:hAnsi="Symbol" w:hint="default"/>
      </w:rPr>
    </w:lvl>
    <w:lvl w:ilvl="7" w:tplc="A7645662">
      <w:start w:val="1"/>
      <w:numFmt w:val="bullet"/>
      <w:lvlText w:val="o"/>
      <w:lvlJc w:val="left"/>
      <w:pPr>
        <w:ind w:left="5760" w:hanging="360"/>
      </w:pPr>
      <w:rPr>
        <w:rFonts w:ascii="Courier New" w:hAnsi="Courier New" w:hint="default"/>
      </w:rPr>
    </w:lvl>
    <w:lvl w:ilvl="8" w:tplc="7A50DFAE">
      <w:start w:val="1"/>
      <w:numFmt w:val="bullet"/>
      <w:lvlText w:val=""/>
      <w:lvlJc w:val="left"/>
      <w:pPr>
        <w:ind w:left="6480" w:hanging="360"/>
      </w:pPr>
      <w:rPr>
        <w:rFonts w:ascii="Wingdings" w:hAnsi="Wingdings" w:hint="default"/>
      </w:rPr>
    </w:lvl>
  </w:abstractNum>
  <w:abstractNum w:abstractNumId="18" w15:restartNumberingAfterBreak="0">
    <w:nsid w:val="71E7AC0F"/>
    <w:multiLevelType w:val="hybridMultilevel"/>
    <w:tmpl w:val="67547D22"/>
    <w:lvl w:ilvl="0" w:tplc="F6E0AE02">
      <w:start w:val="1"/>
      <w:numFmt w:val="bullet"/>
      <w:lvlText w:val=""/>
      <w:lvlJc w:val="left"/>
      <w:pPr>
        <w:ind w:left="720" w:hanging="360"/>
      </w:pPr>
      <w:rPr>
        <w:rFonts w:ascii="Symbol" w:hAnsi="Symbol" w:hint="default"/>
      </w:rPr>
    </w:lvl>
    <w:lvl w:ilvl="1" w:tplc="08587A94">
      <w:start w:val="1"/>
      <w:numFmt w:val="bullet"/>
      <w:lvlText w:val="o"/>
      <w:lvlJc w:val="left"/>
      <w:pPr>
        <w:ind w:left="1440" w:hanging="360"/>
      </w:pPr>
      <w:rPr>
        <w:rFonts w:ascii="Courier New" w:hAnsi="Courier New" w:hint="default"/>
      </w:rPr>
    </w:lvl>
    <w:lvl w:ilvl="2" w:tplc="107CE454">
      <w:start w:val="1"/>
      <w:numFmt w:val="bullet"/>
      <w:lvlText w:val=""/>
      <w:lvlJc w:val="left"/>
      <w:pPr>
        <w:ind w:left="2160" w:hanging="360"/>
      </w:pPr>
      <w:rPr>
        <w:rFonts w:ascii="Wingdings" w:hAnsi="Wingdings" w:hint="default"/>
      </w:rPr>
    </w:lvl>
    <w:lvl w:ilvl="3" w:tplc="1EF61FA4">
      <w:start w:val="1"/>
      <w:numFmt w:val="bullet"/>
      <w:lvlText w:val=""/>
      <w:lvlJc w:val="left"/>
      <w:pPr>
        <w:ind w:left="2880" w:hanging="360"/>
      </w:pPr>
      <w:rPr>
        <w:rFonts w:ascii="Symbol" w:hAnsi="Symbol" w:hint="default"/>
      </w:rPr>
    </w:lvl>
    <w:lvl w:ilvl="4" w:tplc="1CA67F0C">
      <w:start w:val="1"/>
      <w:numFmt w:val="bullet"/>
      <w:lvlText w:val="o"/>
      <w:lvlJc w:val="left"/>
      <w:pPr>
        <w:ind w:left="3600" w:hanging="360"/>
      </w:pPr>
      <w:rPr>
        <w:rFonts w:ascii="Courier New" w:hAnsi="Courier New" w:hint="default"/>
      </w:rPr>
    </w:lvl>
    <w:lvl w:ilvl="5" w:tplc="5A5604B4">
      <w:start w:val="1"/>
      <w:numFmt w:val="bullet"/>
      <w:lvlText w:val=""/>
      <w:lvlJc w:val="left"/>
      <w:pPr>
        <w:ind w:left="4320" w:hanging="360"/>
      </w:pPr>
      <w:rPr>
        <w:rFonts w:ascii="Wingdings" w:hAnsi="Wingdings" w:hint="default"/>
      </w:rPr>
    </w:lvl>
    <w:lvl w:ilvl="6" w:tplc="E96426AA">
      <w:start w:val="1"/>
      <w:numFmt w:val="bullet"/>
      <w:lvlText w:val=""/>
      <w:lvlJc w:val="left"/>
      <w:pPr>
        <w:ind w:left="5040" w:hanging="360"/>
      </w:pPr>
      <w:rPr>
        <w:rFonts w:ascii="Symbol" w:hAnsi="Symbol" w:hint="default"/>
      </w:rPr>
    </w:lvl>
    <w:lvl w:ilvl="7" w:tplc="8F24EF8E">
      <w:start w:val="1"/>
      <w:numFmt w:val="bullet"/>
      <w:lvlText w:val="o"/>
      <w:lvlJc w:val="left"/>
      <w:pPr>
        <w:ind w:left="5760" w:hanging="360"/>
      </w:pPr>
      <w:rPr>
        <w:rFonts w:ascii="Courier New" w:hAnsi="Courier New" w:hint="default"/>
      </w:rPr>
    </w:lvl>
    <w:lvl w:ilvl="8" w:tplc="D884F2D6">
      <w:start w:val="1"/>
      <w:numFmt w:val="bullet"/>
      <w:lvlText w:val=""/>
      <w:lvlJc w:val="left"/>
      <w:pPr>
        <w:ind w:left="6480" w:hanging="360"/>
      </w:pPr>
      <w:rPr>
        <w:rFonts w:ascii="Wingdings" w:hAnsi="Wingdings" w:hint="default"/>
      </w:rPr>
    </w:lvl>
  </w:abstractNum>
  <w:abstractNum w:abstractNumId="19" w15:restartNumberingAfterBreak="0">
    <w:nsid w:val="7695D1CB"/>
    <w:multiLevelType w:val="hybridMultilevel"/>
    <w:tmpl w:val="AD9022C4"/>
    <w:lvl w:ilvl="0" w:tplc="23D050D0">
      <w:start w:val="1"/>
      <w:numFmt w:val="bullet"/>
      <w:lvlText w:val=""/>
      <w:lvlJc w:val="left"/>
      <w:pPr>
        <w:ind w:left="720" w:hanging="360"/>
      </w:pPr>
      <w:rPr>
        <w:rFonts w:ascii="Symbol" w:hAnsi="Symbol" w:hint="default"/>
      </w:rPr>
    </w:lvl>
    <w:lvl w:ilvl="1" w:tplc="D62CE244">
      <w:start w:val="1"/>
      <w:numFmt w:val="bullet"/>
      <w:lvlText w:val="o"/>
      <w:lvlJc w:val="left"/>
      <w:pPr>
        <w:ind w:left="1440" w:hanging="360"/>
      </w:pPr>
      <w:rPr>
        <w:rFonts w:ascii="Courier New" w:hAnsi="Courier New" w:hint="default"/>
      </w:rPr>
    </w:lvl>
    <w:lvl w:ilvl="2" w:tplc="10387874">
      <w:start w:val="1"/>
      <w:numFmt w:val="bullet"/>
      <w:lvlText w:val=""/>
      <w:lvlJc w:val="left"/>
      <w:pPr>
        <w:ind w:left="2160" w:hanging="360"/>
      </w:pPr>
      <w:rPr>
        <w:rFonts w:ascii="Wingdings" w:hAnsi="Wingdings" w:hint="default"/>
      </w:rPr>
    </w:lvl>
    <w:lvl w:ilvl="3" w:tplc="7946CFAE">
      <w:start w:val="1"/>
      <w:numFmt w:val="bullet"/>
      <w:lvlText w:val=""/>
      <w:lvlJc w:val="left"/>
      <w:pPr>
        <w:ind w:left="2880" w:hanging="360"/>
      </w:pPr>
      <w:rPr>
        <w:rFonts w:ascii="Symbol" w:hAnsi="Symbol" w:hint="default"/>
      </w:rPr>
    </w:lvl>
    <w:lvl w:ilvl="4" w:tplc="C94018E4">
      <w:start w:val="1"/>
      <w:numFmt w:val="bullet"/>
      <w:lvlText w:val="o"/>
      <w:lvlJc w:val="left"/>
      <w:pPr>
        <w:ind w:left="3600" w:hanging="360"/>
      </w:pPr>
      <w:rPr>
        <w:rFonts w:ascii="Courier New" w:hAnsi="Courier New" w:hint="default"/>
      </w:rPr>
    </w:lvl>
    <w:lvl w:ilvl="5" w:tplc="696A6714">
      <w:start w:val="1"/>
      <w:numFmt w:val="bullet"/>
      <w:lvlText w:val=""/>
      <w:lvlJc w:val="left"/>
      <w:pPr>
        <w:ind w:left="4320" w:hanging="360"/>
      </w:pPr>
      <w:rPr>
        <w:rFonts w:ascii="Wingdings" w:hAnsi="Wingdings" w:hint="default"/>
      </w:rPr>
    </w:lvl>
    <w:lvl w:ilvl="6" w:tplc="E1AABE3C">
      <w:start w:val="1"/>
      <w:numFmt w:val="bullet"/>
      <w:lvlText w:val=""/>
      <w:lvlJc w:val="left"/>
      <w:pPr>
        <w:ind w:left="5040" w:hanging="360"/>
      </w:pPr>
      <w:rPr>
        <w:rFonts w:ascii="Symbol" w:hAnsi="Symbol" w:hint="default"/>
      </w:rPr>
    </w:lvl>
    <w:lvl w:ilvl="7" w:tplc="898E9760">
      <w:start w:val="1"/>
      <w:numFmt w:val="bullet"/>
      <w:lvlText w:val="o"/>
      <w:lvlJc w:val="left"/>
      <w:pPr>
        <w:ind w:left="5760" w:hanging="360"/>
      </w:pPr>
      <w:rPr>
        <w:rFonts w:ascii="Courier New" w:hAnsi="Courier New" w:hint="default"/>
      </w:rPr>
    </w:lvl>
    <w:lvl w:ilvl="8" w:tplc="D0C22DD8">
      <w:start w:val="1"/>
      <w:numFmt w:val="bullet"/>
      <w:lvlText w:val=""/>
      <w:lvlJc w:val="left"/>
      <w:pPr>
        <w:ind w:left="6480" w:hanging="360"/>
      </w:pPr>
      <w:rPr>
        <w:rFonts w:ascii="Wingdings" w:hAnsi="Wingdings" w:hint="default"/>
      </w:rPr>
    </w:lvl>
  </w:abstractNum>
  <w:abstractNum w:abstractNumId="20" w15:restartNumberingAfterBreak="0">
    <w:nsid w:val="76E931BB"/>
    <w:multiLevelType w:val="hybridMultilevel"/>
    <w:tmpl w:val="5F1C2868"/>
    <w:lvl w:ilvl="0" w:tplc="9BF0CF06">
      <w:start w:val="1"/>
      <w:numFmt w:val="bullet"/>
      <w:lvlText w:val=""/>
      <w:lvlJc w:val="left"/>
      <w:pPr>
        <w:ind w:left="720" w:hanging="360"/>
      </w:pPr>
      <w:rPr>
        <w:rFonts w:ascii="Symbol" w:hAnsi="Symbol" w:hint="default"/>
      </w:rPr>
    </w:lvl>
    <w:lvl w:ilvl="1" w:tplc="C406BF3A">
      <w:start w:val="1"/>
      <w:numFmt w:val="bullet"/>
      <w:lvlText w:val="o"/>
      <w:lvlJc w:val="left"/>
      <w:pPr>
        <w:ind w:left="1440" w:hanging="360"/>
      </w:pPr>
      <w:rPr>
        <w:rFonts w:ascii="Courier New" w:hAnsi="Courier New" w:hint="default"/>
      </w:rPr>
    </w:lvl>
    <w:lvl w:ilvl="2" w:tplc="92983734">
      <w:start w:val="1"/>
      <w:numFmt w:val="bullet"/>
      <w:lvlText w:val=""/>
      <w:lvlJc w:val="left"/>
      <w:pPr>
        <w:ind w:left="2160" w:hanging="360"/>
      </w:pPr>
      <w:rPr>
        <w:rFonts w:ascii="Wingdings" w:hAnsi="Wingdings" w:hint="default"/>
      </w:rPr>
    </w:lvl>
    <w:lvl w:ilvl="3" w:tplc="3078F2C8">
      <w:start w:val="1"/>
      <w:numFmt w:val="bullet"/>
      <w:lvlText w:val=""/>
      <w:lvlJc w:val="left"/>
      <w:pPr>
        <w:ind w:left="2880" w:hanging="360"/>
      </w:pPr>
      <w:rPr>
        <w:rFonts w:ascii="Symbol" w:hAnsi="Symbol" w:hint="default"/>
      </w:rPr>
    </w:lvl>
    <w:lvl w:ilvl="4" w:tplc="713A1BDC">
      <w:start w:val="1"/>
      <w:numFmt w:val="bullet"/>
      <w:lvlText w:val="o"/>
      <w:lvlJc w:val="left"/>
      <w:pPr>
        <w:ind w:left="3600" w:hanging="360"/>
      </w:pPr>
      <w:rPr>
        <w:rFonts w:ascii="Courier New" w:hAnsi="Courier New" w:hint="default"/>
      </w:rPr>
    </w:lvl>
    <w:lvl w:ilvl="5" w:tplc="0A6C4146">
      <w:start w:val="1"/>
      <w:numFmt w:val="bullet"/>
      <w:lvlText w:val=""/>
      <w:lvlJc w:val="left"/>
      <w:pPr>
        <w:ind w:left="4320" w:hanging="360"/>
      </w:pPr>
      <w:rPr>
        <w:rFonts w:ascii="Wingdings" w:hAnsi="Wingdings" w:hint="default"/>
      </w:rPr>
    </w:lvl>
    <w:lvl w:ilvl="6" w:tplc="6B9257D2">
      <w:start w:val="1"/>
      <w:numFmt w:val="bullet"/>
      <w:lvlText w:val=""/>
      <w:lvlJc w:val="left"/>
      <w:pPr>
        <w:ind w:left="5040" w:hanging="360"/>
      </w:pPr>
      <w:rPr>
        <w:rFonts w:ascii="Symbol" w:hAnsi="Symbol" w:hint="default"/>
      </w:rPr>
    </w:lvl>
    <w:lvl w:ilvl="7" w:tplc="79009836">
      <w:start w:val="1"/>
      <w:numFmt w:val="bullet"/>
      <w:lvlText w:val="o"/>
      <w:lvlJc w:val="left"/>
      <w:pPr>
        <w:ind w:left="5760" w:hanging="360"/>
      </w:pPr>
      <w:rPr>
        <w:rFonts w:ascii="Courier New" w:hAnsi="Courier New" w:hint="default"/>
      </w:rPr>
    </w:lvl>
    <w:lvl w:ilvl="8" w:tplc="FDFE9B48">
      <w:start w:val="1"/>
      <w:numFmt w:val="bullet"/>
      <w:lvlText w:val=""/>
      <w:lvlJc w:val="left"/>
      <w:pPr>
        <w:ind w:left="6480" w:hanging="360"/>
      </w:pPr>
      <w:rPr>
        <w:rFonts w:ascii="Wingdings" w:hAnsi="Wingdings" w:hint="default"/>
      </w:rPr>
    </w:lvl>
  </w:abstractNum>
  <w:abstractNum w:abstractNumId="21" w15:restartNumberingAfterBreak="0">
    <w:nsid w:val="7A820F36"/>
    <w:multiLevelType w:val="hybridMultilevel"/>
    <w:tmpl w:val="985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10928">
    <w:abstractNumId w:val="3"/>
  </w:num>
  <w:num w:numId="2" w16cid:durableId="1799252702">
    <w:abstractNumId w:val="13"/>
  </w:num>
  <w:num w:numId="3" w16cid:durableId="722565020">
    <w:abstractNumId w:val="19"/>
  </w:num>
  <w:num w:numId="4" w16cid:durableId="309796137">
    <w:abstractNumId w:val="0"/>
  </w:num>
  <w:num w:numId="5" w16cid:durableId="855773640">
    <w:abstractNumId w:val="11"/>
  </w:num>
  <w:num w:numId="6" w16cid:durableId="284580514">
    <w:abstractNumId w:val="14"/>
  </w:num>
  <w:num w:numId="7" w16cid:durableId="100228464">
    <w:abstractNumId w:val="1"/>
  </w:num>
  <w:num w:numId="8" w16cid:durableId="993025082">
    <w:abstractNumId w:val="6"/>
  </w:num>
  <w:num w:numId="9" w16cid:durableId="192380412">
    <w:abstractNumId w:val="12"/>
  </w:num>
  <w:num w:numId="10" w16cid:durableId="1387948608">
    <w:abstractNumId w:val="9"/>
  </w:num>
  <w:num w:numId="11" w16cid:durableId="142624762">
    <w:abstractNumId w:val="7"/>
  </w:num>
  <w:num w:numId="12" w16cid:durableId="947588038">
    <w:abstractNumId w:val="16"/>
  </w:num>
  <w:num w:numId="13" w16cid:durableId="1101608911">
    <w:abstractNumId w:val="8"/>
  </w:num>
  <w:num w:numId="14" w16cid:durableId="1956985067">
    <w:abstractNumId w:val="20"/>
  </w:num>
  <w:num w:numId="15" w16cid:durableId="2036542083">
    <w:abstractNumId w:val="5"/>
  </w:num>
  <w:num w:numId="16" w16cid:durableId="1754281876">
    <w:abstractNumId w:val="10"/>
  </w:num>
  <w:num w:numId="17" w16cid:durableId="1483422978">
    <w:abstractNumId w:val="18"/>
  </w:num>
  <w:num w:numId="18" w16cid:durableId="828178812">
    <w:abstractNumId w:val="4"/>
  </w:num>
  <w:num w:numId="19" w16cid:durableId="1029454937">
    <w:abstractNumId w:val="17"/>
  </w:num>
  <w:num w:numId="20" w16cid:durableId="529992489">
    <w:abstractNumId w:val="2"/>
  </w:num>
  <w:num w:numId="21" w16cid:durableId="1050225625">
    <w:abstractNumId w:val="15"/>
  </w:num>
  <w:num w:numId="22" w16cid:durableId="6515199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D492D2"/>
    <w:rsid w:val="0003D065"/>
    <w:rsid w:val="000429B8"/>
    <w:rsid w:val="00082217"/>
    <w:rsid w:val="000D610B"/>
    <w:rsid w:val="00297E4C"/>
    <w:rsid w:val="0034B01C"/>
    <w:rsid w:val="0035B47D"/>
    <w:rsid w:val="00580E61"/>
    <w:rsid w:val="0061047E"/>
    <w:rsid w:val="006A43B0"/>
    <w:rsid w:val="0072391E"/>
    <w:rsid w:val="00B410B1"/>
    <w:rsid w:val="00C56451"/>
    <w:rsid w:val="00DB1300"/>
    <w:rsid w:val="00F29E68"/>
    <w:rsid w:val="0135B661"/>
    <w:rsid w:val="01BBB084"/>
    <w:rsid w:val="01C0F20F"/>
    <w:rsid w:val="01FC6EF4"/>
    <w:rsid w:val="022A69DA"/>
    <w:rsid w:val="023FDF6C"/>
    <w:rsid w:val="0242CCDA"/>
    <w:rsid w:val="02C38CE8"/>
    <w:rsid w:val="02F9C89E"/>
    <w:rsid w:val="033D1449"/>
    <w:rsid w:val="03676A1B"/>
    <w:rsid w:val="036FF13A"/>
    <w:rsid w:val="0374435F"/>
    <w:rsid w:val="038FA038"/>
    <w:rsid w:val="03935C93"/>
    <w:rsid w:val="0429B1AF"/>
    <w:rsid w:val="044FA532"/>
    <w:rsid w:val="046ED30D"/>
    <w:rsid w:val="052EC26D"/>
    <w:rsid w:val="053C8B3C"/>
    <w:rsid w:val="055BEE12"/>
    <w:rsid w:val="0595774A"/>
    <w:rsid w:val="05A8BE76"/>
    <w:rsid w:val="065409BD"/>
    <w:rsid w:val="067CED2E"/>
    <w:rsid w:val="06D4F3DC"/>
    <w:rsid w:val="06E45A00"/>
    <w:rsid w:val="07281C86"/>
    <w:rsid w:val="073B6D2B"/>
    <w:rsid w:val="07FBD3C7"/>
    <w:rsid w:val="0843A94C"/>
    <w:rsid w:val="0843EAB8"/>
    <w:rsid w:val="0883DF70"/>
    <w:rsid w:val="0891FE3F"/>
    <w:rsid w:val="08C77934"/>
    <w:rsid w:val="0953CE1B"/>
    <w:rsid w:val="09B35051"/>
    <w:rsid w:val="09E4A926"/>
    <w:rsid w:val="0A043F54"/>
    <w:rsid w:val="0A04EC83"/>
    <w:rsid w:val="0A31499C"/>
    <w:rsid w:val="0A7615F0"/>
    <w:rsid w:val="0A9ABFEE"/>
    <w:rsid w:val="0ACFC7DC"/>
    <w:rsid w:val="0AD89E64"/>
    <w:rsid w:val="0AFA7C49"/>
    <w:rsid w:val="0AFBD597"/>
    <w:rsid w:val="0B076DB6"/>
    <w:rsid w:val="0B497F19"/>
    <w:rsid w:val="0BAF617C"/>
    <w:rsid w:val="0BD14071"/>
    <w:rsid w:val="0BE66495"/>
    <w:rsid w:val="0BF3F749"/>
    <w:rsid w:val="0C0CC080"/>
    <w:rsid w:val="0C3242C4"/>
    <w:rsid w:val="0C92F916"/>
    <w:rsid w:val="0CB8A8F5"/>
    <w:rsid w:val="0CC1B8B6"/>
    <w:rsid w:val="0CDD84E3"/>
    <w:rsid w:val="0CDE26BD"/>
    <w:rsid w:val="0D02E1FB"/>
    <w:rsid w:val="0D6E0207"/>
    <w:rsid w:val="0DF3E4B7"/>
    <w:rsid w:val="0E54EFA2"/>
    <w:rsid w:val="0E5CFFDE"/>
    <w:rsid w:val="0EB73517"/>
    <w:rsid w:val="0F049D7F"/>
    <w:rsid w:val="0F3CB6C3"/>
    <w:rsid w:val="0F831671"/>
    <w:rsid w:val="0F9A4A0B"/>
    <w:rsid w:val="0FE34A5A"/>
    <w:rsid w:val="101C8EF7"/>
    <w:rsid w:val="104A0720"/>
    <w:rsid w:val="104C5B28"/>
    <w:rsid w:val="1058FBC5"/>
    <w:rsid w:val="112F9686"/>
    <w:rsid w:val="11D30196"/>
    <w:rsid w:val="120B820E"/>
    <w:rsid w:val="1293BECC"/>
    <w:rsid w:val="12C12DB0"/>
    <w:rsid w:val="12C3BFC8"/>
    <w:rsid w:val="12E705B9"/>
    <w:rsid w:val="13037B82"/>
    <w:rsid w:val="134C9474"/>
    <w:rsid w:val="13690B13"/>
    <w:rsid w:val="139CA8EB"/>
    <w:rsid w:val="139E655F"/>
    <w:rsid w:val="13B73151"/>
    <w:rsid w:val="13FA5AC0"/>
    <w:rsid w:val="14352E89"/>
    <w:rsid w:val="148820D7"/>
    <w:rsid w:val="14AC36AC"/>
    <w:rsid w:val="14E63A0C"/>
    <w:rsid w:val="15542309"/>
    <w:rsid w:val="15BCCCF7"/>
    <w:rsid w:val="15E59168"/>
    <w:rsid w:val="15ECCD0F"/>
    <w:rsid w:val="16177415"/>
    <w:rsid w:val="1623EC53"/>
    <w:rsid w:val="16281257"/>
    <w:rsid w:val="1642AF26"/>
    <w:rsid w:val="16A596F3"/>
    <w:rsid w:val="16B1DB5C"/>
    <w:rsid w:val="16C6AECC"/>
    <w:rsid w:val="16CAFEDA"/>
    <w:rsid w:val="16DE547B"/>
    <w:rsid w:val="16DEAB33"/>
    <w:rsid w:val="16EBDFFC"/>
    <w:rsid w:val="16F20A7D"/>
    <w:rsid w:val="1734608C"/>
    <w:rsid w:val="182E124B"/>
    <w:rsid w:val="18773BBC"/>
    <w:rsid w:val="18877300"/>
    <w:rsid w:val="1893152C"/>
    <w:rsid w:val="18C3FDC5"/>
    <w:rsid w:val="1912B6AB"/>
    <w:rsid w:val="194192EF"/>
    <w:rsid w:val="1953A8B2"/>
    <w:rsid w:val="19BC7AD6"/>
    <w:rsid w:val="19D8576B"/>
    <w:rsid w:val="1A351C87"/>
    <w:rsid w:val="1AC413ED"/>
    <w:rsid w:val="1B11A1F9"/>
    <w:rsid w:val="1B40DEB6"/>
    <w:rsid w:val="1B57F59E"/>
    <w:rsid w:val="1B6A37DC"/>
    <w:rsid w:val="1B899616"/>
    <w:rsid w:val="1BE3FEAE"/>
    <w:rsid w:val="1C0BAF67"/>
    <w:rsid w:val="1C2E66E3"/>
    <w:rsid w:val="1C385AAB"/>
    <w:rsid w:val="1C501FF1"/>
    <w:rsid w:val="1C745ED7"/>
    <w:rsid w:val="1C9426B9"/>
    <w:rsid w:val="1CF34C43"/>
    <w:rsid w:val="1DABB7CE"/>
    <w:rsid w:val="1DCF3F9C"/>
    <w:rsid w:val="1DD6E04E"/>
    <w:rsid w:val="1DDD1A7B"/>
    <w:rsid w:val="1E0216A6"/>
    <w:rsid w:val="1E6FCD6D"/>
    <w:rsid w:val="1E8473E5"/>
    <w:rsid w:val="1EE68704"/>
    <w:rsid w:val="1EFCCECA"/>
    <w:rsid w:val="1F407352"/>
    <w:rsid w:val="1FBF28FE"/>
    <w:rsid w:val="1FE1B009"/>
    <w:rsid w:val="1FE2C12E"/>
    <w:rsid w:val="1FF6AAEA"/>
    <w:rsid w:val="20AA7E5B"/>
    <w:rsid w:val="20B93473"/>
    <w:rsid w:val="20C1CF1E"/>
    <w:rsid w:val="20C1D655"/>
    <w:rsid w:val="20E1AEAB"/>
    <w:rsid w:val="212AF354"/>
    <w:rsid w:val="21391E26"/>
    <w:rsid w:val="216F0024"/>
    <w:rsid w:val="2206283B"/>
    <w:rsid w:val="222E8CE8"/>
    <w:rsid w:val="22829E24"/>
    <w:rsid w:val="22B848D4"/>
    <w:rsid w:val="22BF8555"/>
    <w:rsid w:val="23106DC2"/>
    <w:rsid w:val="23114BA1"/>
    <w:rsid w:val="2344D4EC"/>
    <w:rsid w:val="238AC01E"/>
    <w:rsid w:val="238EE252"/>
    <w:rsid w:val="242EF217"/>
    <w:rsid w:val="24AEEC0D"/>
    <w:rsid w:val="25240AF8"/>
    <w:rsid w:val="252B6D29"/>
    <w:rsid w:val="256E61D4"/>
    <w:rsid w:val="259E24AC"/>
    <w:rsid w:val="25E046EC"/>
    <w:rsid w:val="265FCF30"/>
    <w:rsid w:val="266EFFAD"/>
    <w:rsid w:val="26ADDACD"/>
    <w:rsid w:val="26DB40CC"/>
    <w:rsid w:val="26DFB31C"/>
    <w:rsid w:val="27CD6E09"/>
    <w:rsid w:val="27E0C8BE"/>
    <w:rsid w:val="2809FAC5"/>
    <w:rsid w:val="2822754B"/>
    <w:rsid w:val="2837CFAE"/>
    <w:rsid w:val="283DE035"/>
    <w:rsid w:val="2878C2AF"/>
    <w:rsid w:val="2887E578"/>
    <w:rsid w:val="28A50419"/>
    <w:rsid w:val="28C4DDEA"/>
    <w:rsid w:val="294BC2DA"/>
    <w:rsid w:val="294DB2DA"/>
    <w:rsid w:val="29A9CA8C"/>
    <w:rsid w:val="2A015D46"/>
    <w:rsid w:val="2A241FEB"/>
    <w:rsid w:val="2A400B32"/>
    <w:rsid w:val="2A5E7EDB"/>
    <w:rsid w:val="2A9D96B6"/>
    <w:rsid w:val="2AB8561A"/>
    <w:rsid w:val="2AEE1099"/>
    <w:rsid w:val="2B7C5C9B"/>
    <w:rsid w:val="2C3F14B6"/>
    <w:rsid w:val="2CA47732"/>
    <w:rsid w:val="2CA8844C"/>
    <w:rsid w:val="2CBDE7A5"/>
    <w:rsid w:val="2D42E3C9"/>
    <w:rsid w:val="2D5FC511"/>
    <w:rsid w:val="2D683DB6"/>
    <w:rsid w:val="2D8E825A"/>
    <w:rsid w:val="2DD9B8A1"/>
    <w:rsid w:val="2DFB6CA7"/>
    <w:rsid w:val="2E4D3FA0"/>
    <w:rsid w:val="2E7840AE"/>
    <w:rsid w:val="2EE54257"/>
    <w:rsid w:val="2EF236F8"/>
    <w:rsid w:val="2F2C1787"/>
    <w:rsid w:val="2F5D7036"/>
    <w:rsid w:val="2F602B33"/>
    <w:rsid w:val="30023F39"/>
    <w:rsid w:val="30AEC017"/>
    <w:rsid w:val="30B48804"/>
    <w:rsid w:val="30D3BCA6"/>
    <w:rsid w:val="30D69C74"/>
    <w:rsid w:val="310FD5F0"/>
    <w:rsid w:val="31186055"/>
    <w:rsid w:val="314CF57E"/>
    <w:rsid w:val="31801016"/>
    <w:rsid w:val="3185C50C"/>
    <w:rsid w:val="3200B170"/>
    <w:rsid w:val="322BCF0E"/>
    <w:rsid w:val="3245ED9A"/>
    <w:rsid w:val="3297424F"/>
    <w:rsid w:val="333B9C06"/>
    <w:rsid w:val="3392E2E8"/>
    <w:rsid w:val="33B00FB7"/>
    <w:rsid w:val="33D63835"/>
    <w:rsid w:val="346D9E48"/>
    <w:rsid w:val="34BF3AF6"/>
    <w:rsid w:val="34C0CAF5"/>
    <w:rsid w:val="34F51C5B"/>
    <w:rsid w:val="355BAC50"/>
    <w:rsid w:val="35B5B13D"/>
    <w:rsid w:val="35B8D8E5"/>
    <w:rsid w:val="362B7BC0"/>
    <w:rsid w:val="3635F6CC"/>
    <w:rsid w:val="365416D7"/>
    <w:rsid w:val="36A8A639"/>
    <w:rsid w:val="36D4091B"/>
    <w:rsid w:val="37107D5B"/>
    <w:rsid w:val="372C5848"/>
    <w:rsid w:val="373B4F48"/>
    <w:rsid w:val="3788D966"/>
    <w:rsid w:val="3791DA20"/>
    <w:rsid w:val="37BD9D2A"/>
    <w:rsid w:val="37CA9B25"/>
    <w:rsid w:val="37F4A633"/>
    <w:rsid w:val="3861B18D"/>
    <w:rsid w:val="38F01C2D"/>
    <w:rsid w:val="39C35D5E"/>
    <w:rsid w:val="3A117A9B"/>
    <w:rsid w:val="3A160ECC"/>
    <w:rsid w:val="3A424380"/>
    <w:rsid w:val="3A54B2C5"/>
    <w:rsid w:val="3A9990FB"/>
    <w:rsid w:val="3AAB96B0"/>
    <w:rsid w:val="3AAFB23E"/>
    <w:rsid w:val="3AB53818"/>
    <w:rsid w:val="3B33E3BE"/>
    <w:rsid w:val="3B4C0240"/>
    <w:rsid w:val="3B5E38B1"/>
    <w:rsid w:val="3B7ECF5B"/>
    <w:rsid w:val="3CAE73C9"/>
    <w:rsid w:val="3CB4E0F4"/>
    <w:rsid w:val="3CC12FB6"/>
    <w:rsid w:val="3CCF9213"/>
    <w:rsid w:val="3CE2E6E2"/>
    <w:rsid w:val="3D3241C6"/>
    <w:rsid w:val="3D4DA20B"/>
    <w:rsid w:val="3D963354"/>
    <w:rsid w:val="3DA079D5"/>
    <w:rsid w:val="3E1C834A"/>
    <w:rsid w:val="3E70039B"/>
    <w:rsid w:val="3E7D65C3"/>
    <w:rsid w:val="3EC822D8"/>
    <w:rsid w:val="3ECDF3C4"/>
    <w:rsid w:val="3ED73B6D"/>
    <w:rsid w:val="3F213E6F"/>
    <w:rsid w:val="3FBCBCE9"/>
    <w:rsid w:val="3FC200C8"/>
    <w:rsid w:val="40188AAA"/>
    <w:rsid w:val="401A704E"/>
    <w:rsid w:val="4051108A"/>
    <w:rsid w:val="40AE9570"/>
    <w:rsid w:val="40EA4FB6"/>
    <w:rsid w:val="4117D777"/>
    <w:rsid w:val="413006BA"/>
    <w:rsid w:val="41465AB9"/>
    <w:rsid w:val="414E7E8F"/>
    <w:rsid w:val="417E58DD"/>
    <w:rsid w:val="4195F11A"/>
    <w:rsid w:val="41C96FC5"/>
    <w:rsid w:val="422515B7"/>
    <w:rsid w:val="423E466C"/>
    <w:rsid w:val="427FDD37"/>
    <w:rsid w:val="42E3060C"/>
    <w:rsid w:val="4323BC7E"/>
    <w:rsid w:val="432E5964"/>
    <w:rsid w:val="43518497"/>
    <w:rsid w:val="436D75F1"/>
    <w:rsid w:val="437F23F2"/>
    <w:rsid w:val="43CC855F"/>
    <w:rsid w:val="43F7B64F"/>
    <w:rsid w:val="442F7601"/>
    <w:rsid w:val="44423B6F"/>
    <w:rsid w:val="4458B3AA"/>
    <w:rsid w:val="447C9425"/>
    <w:rsid w:val="4480F1D1"/>
    <w:rsid w:val="44887FDC"/>
    <w:rsid w:val="449EB841"/>
    <w:rsid w:val="449F25E6"/>
    <w:rsid w:val="44B2F6A5"/>
    <w:rsid w:val="44E84EB1"/>
    <w:rsid w:val="44F22EB8"/>
    <w:rsid w:val="45244138"/>
    <w:rsid w:val="453EEE43"/>
    <w:rsid w:val="458057CB"/>
    <w:rsid w:val="4596D0E6"/>
    <w:rsid w:val="45975665"/>
    <w:rsid w:val="45AFE690"/>
    <w:rsid w:val="45B33881"/>
    <w:rsid w:val="4648789B"/>
    <w:rsid w:val="4649D2EB"/>
    <w:rsid w:val="464DC7A2"/>
    <w:rsid w:val="46D5254C"/>
    <w:rsid w:val="47168580"/>
    <w:rsid w:val="479648EF"/>
    <w:rsid w:val="47B63539"/>
    <w:rsid w:val="483A7B53"/>
    <w:rsid w:val="48628A69"/>
    <w:rsid w:val="4867C48D"/>
    <w:rsid w:val="489CC63E"/>
    <w:rsid w:val="48DAAE6A"/>
    <w:rsid w:val="48EFF1F4"/>
    <w:rsid w:val="48FAAED5"/>
    <w:rsid w:val="496C4D9F"/>
    <w:rsid w:val="499F4268"/>
    <w:rsid w:val="49B2B735"/>
    <w:rsid w:val="4A621F86"/>
    <w:rsid w:val="4A7BFA47"/>
    <w:rsid w:val="4A87B08F"/>
    <w:rsid w:val="4ACA6FC5"/>
    <w:rsid w:val="4AE1A2AA"/>
    <w:rsid w:val="4B711BD9"/>
    <w:rsid w:val="4B80A6EE"/>
    <w:rsid w:val="4BB9F6B3"/>
    <w:rsid w:val="4BDCB46F"/>
    <w:rsid w:val="4BF4C51C"/>
    <w:rsid w:val="4C0A704A"/>
    <w:rsid w:val="4C10F1C6"/>
    <w:rsid w:val="4C381F36"/>
    <w:rsid w:val="4CEB9E99"/>
    <w:rsid w:val="4D23F8FF"/>
    <w:rsid w:val="4D939ED5"/>
    <w:rsid w:val="4DA1FC26"/>
    <w:rsid w:val="4DB38F16"/>
    <w:rsid w:val="4DFE5D3B"/>
    <w:rsid w:val="4E28EEE4"/>
    <w:rsid w:val="4E490447"/>
    <w:rsid w:val="4E68A55E"/>
    <w:rsid w:val="4ED273FB"/>
    <w:rsid w:val="4EDBC128"/>
    <w:rsid w:val="4F31FF7C"/>
    <w:rsid w:val="4F4C1B0C"/>
    <w:rsid w:val="4F8A9058"/>
    <w:rsid w:val="4FE1FE07"/>
    <w:rsid w:val="4FE4D551"/>
    <w:rsid w:val="4FEE913E"/>
    <w:rsid w:val="4FF833A2"/>
    <w:rsid w:val="50174742"/>
    <w:rsid w:val="505B9581"/>
    <w:rsid w:val="50B98878"/>
    <w:rsid w:val="50DD8320"/>
    <w:rsid w:val="5165608D"/>
    <w:rsid w:val="51F6D954"/>
    <w:rsid w:val="520A2275"/>
    <w:rsid w:val="52C1AD27"/>
    <w:rsid w:val="52EDAD21"/>
    <w:rsid w:val="5305D61C"/>
    <w:rsid w:val="531020F8"/>
    <w:rsid w:val="534AE76F"/>
    <w:rsid w:val="5416B2CF"/>
    <w:rsid w:val="547B1921"/>
    <w:rsid w:val="550D371B"/>
    <w:rsid w:val="5556BA66"/>
    <w:rsid w:val="55695313"/>
    <w:rsid w:val="556EF3C6"/>
    <w:rsid w:val="55A2E9CC"/>
    <w:rsid w:val="55A9ECF3"/>
    <w:rsid w:val="55C3A3EB"/>
    <w:rsid w:val="560CF42C"/>
    <w:rsid w:val="563FEF66"/>
    <w:rsid w:val="564DF41C"/>
    <w:rsid w:val="567B8179"/>
    <w:rsid w:val="5742172B"/>
    <w:rsid w:val="574DB9AB"/>
    <w:rsid w:val="5791EA29"/>
    <w:rsid w:val="57BD825C"/>
    <w:rsid w:val="580DCD53"/>
    <w:rsid w:val="58197FBF"/>
    <w:rsid w:val="585C12F8"/>
    <w:rsid w:val="588A1F32"/>
    <w:rsid w:val="58E31BD9"/>
    <w:rsid w:val="58F0F361"/>
    <w:rsid w:val="590A4BC6"/>
    <w:rsid w:val="59452C35"/>
    <w:rsid w:val="59D59219"/>
    <w:rsid w:val="5A2C1B49"/>
    <w:rsid w:val="5A37736F"/>
    <w:rsid w:val="5A4C3E68"/>
    <w:rsid w:val="5A7E6F9C"/>
    <w:rsid w:val="5AC67F38"/>
    <w:rsid w:val="5B004944"/>
    <w:rsid w:val="5B3224CE"/>
    <w:rsid w:val="5B62C358"/>
    <w:rsid w:val="5BE5300C"/>
    <w:rsid w:val="5BFE4B8E"/>
    <w:rsid w:val="5C792742"/>
    <w:rsid w:val="5C7FE094"/>
    <w:rsid w:val="5CE67A4A"/>
    <w:rsid w:val="5D221297"/>
    <w:rsid w:val="5D6872A0"/>
    <w:rsid w:val="5D6F2623"/>
    <w:rsid w:val="5DF25B5D"/>
    <w:rsid w:val="5DF98E97"/>
    <w:rsid w:val="5E051508"/>
    <w:rsid w:val="5E084462"/>
    <w:rsid w:val="5E6AF66D"/>
    <w:rsid w:val="5E72A475"/>
    <w:rsid w:val="5EC5546A"/>
    <w:rsid w:val="5F1B0BE0"/>
    <w:rsid w:val="5F446CDF"/>
    <w:rsid w:val="5F9A33A1"/>
    <w:rsid w:val="5FA24375"/>
    <w:rsid w:val="5FF897CB"/>
    <w:rsid w:val="604E02FD"/>
    <w:rsid w:val="6070136B"/>
    <w:rsid w:val="60F32A32"/>
    <w:rsid w:val="612C0A18"/>
    <w:rsid w:val="6161B2A4"/>
    <w:rsid w:val="6203CD5D"/>
    <w:rsid w:val="62568574"/>
    <w:rsid w:val="62795C52"/>
    <w:rsid w:val="62A7A5E3"/>
    <w:rsid w:val="62A9BECD"/>
    <w:rsid w:val="6395FB2A"/>
    <w:rsid w:val="63B7D5FE"/>
    <w:rsid w:val="641F3DF8"/>
    <w:rsid w:val="644CBA80"/>
    <w:rsid w:val="6468ABE9"/>
    <w:rsid w:val="648F7FC2"/>
    <w:rsid w:val="64A71E98"/>
    <w:rsid w:val="64C96C0A"/>
    <w:rsid w:val="650447EE"/>
    <w:rsid w:val="65046A63"/>
    <w:rsid w:val="651E9AEC"/>
    <w:rsid w:val="654A642E"/>
    <w:rsid w:val="65A1990B"/>
    <w:rsid w:val="65A46013"/>
    <w:rsid w:val="65AEFF2F"/>
    <w:rsid w:val="65D8D726"/>
    <w:rsid w:val="65E25770"/>
    <w:rsid w:val="662D8451"/>
    <w:rsid w:val="6646F735"/>
    <w:rsid w:val="66563265"/>
    <w:rsid w:val="6664B8EF"/>
    <w:rsid w:val="666C6BFC"/>
    <w:rsid w:val="66729019"/>
    <w:rsid w:val="6676C6DD"/>
    <w:rsid w:val="66802295"/>
    <w:rsid w:val="6768EF01"/>
    <w:rsid w:val="676FAFDA"/>
    <w:rsid w:val="679A949D"/>
    <w:rsid w:val="6844C0DE"/>
    <w:rsid w:val="6854D034"/>
    <w:rsid w:val="6874682E"/>
    <w:rsid w:val="688359B0"/>
    <w:rsid w:val="6885AA9F"/>
    <w:rsid w:val="68990650"/>
    <w:rsid w:val="68B1562F"/>
    <w:rsid w:val="691C019A"/>
    <w:rsid w:val="695DA7FB"/>
    <w:rsid w:val="69CF3F97"/>
    <w:rsid w:val="6A0F2B56"/>
    <w:rsid w:val="6A11E003"/>
    <w:rsid w:val="6A164DC3"/>
    <w:rsid w:val="6A2B383D"/>
    <w:rsid w:val="6A4204C7"/>
    <w:rsid w:val="6A9AA879"/>
    <w:rsid w:val="6AB994CC"/>
    <w:rsid w:val="6AD9C260"/>
    <w:rsid w:val="6AF91492"/>
    <w:rsid w:val="6B02C73A"/>
    <w:rsid w:val="6B2D5695"/>
    <w:rsid w:val="6B6B0ABD"/>
    <w:rsid w:val="6B88DD3B"/>
    <w:rsid w:val="6B8C04BB"/>
    <w:rsid w:val="6B9A118C"/>
    <w:rsid w:val="6BB08FC0"/>
    <w:rsid w:val="6BCC9A09"/>
    <w:rsid w:val="6C044826"/>
    <w:rsid w:val="6C3CCA69"/>
    <w:rsid w:val="6C52CF04"/>
    <w:rsid w:val="6C54F75F"/>
    <w:rsid w:val="6C54F9AD"/>
    <w:rsid w:val="6C9314F8"/>
    <w:rsid w:val="6C9C857D"/>
    <w:rsid w:val="6CEE8350"/>
    <w:rsid w:val="6D31D3FD"/>
    <w:rsid w:val="6D33D109"/>
    <w:rsid w:val="6D544DB4"/>
    <w:rsid w:val="6D93FC3B"/>
    <w:rsid w:val="6DBD4A1E"/>
    <w:rsid w:val="6DF75893"/>
    <w:rsid w:val="6DFD2CAA"/>
    <w:rsid w:val="6E11A789"/>
    <w:rsid w:val="6E8EBD3B"/>
    <w:rsid w:val="6E986187"/>
    <w:rsid w:val="6ED43F8E"/>
    <w:rsid w:val="6EFC30A6"/>
    <w:rsid w:val="6F0AE1E7"/>
    <w:rsid w:val="700C0EFC"/>
    <w:rsid w:val="7086C716"/>
    <w:rsid w:val="70ABBC54"/>
    <w:rsid w:val="712EBCE7"/>
    <w:rsid w:val="713BDA41"/>
    <w:rsid w:val="7178B7CE"/>
    <w:rsid w:val="71C24CFF"/>
    <w:rsid w:val="71D2D4F8"/>
    <w:rsid w:val="721E8440"/>
    <w:rsid w:val="723D48B3"/>
    <w:rsid w:val="72535708"/>
    <w:rsid w:val="7288C3C7"/>
    <w:rsid w:val="72B507EF"/>
    <w:rsid w:val="72ECFD4F"/>
    <w:rsid w:val="7310420B"/>
    <w:rsid w:val="738CBAB6"/>
    <w:rsid w:val="73D41103"/>
    <w:rsid w:val="73F92DE9"/>
    <w:rsid w:val="7437D085"/>
    <w:rsid w:val="74668CB6"/>
    <w:rsid w:val="74875EA5"/>
    <w:rsid w:val="74A45AA7"/>
    <w:rsid w:val="74C5ABFB"/>
    <w:rsid w:val="74F79360"/>
    <w:rsid w:val="751C8244"/>
    <w:rsid w:val="75912B08"/>
    <w:rsid w:val="75BA308A"/>
    <w:rsid w:val="763428EA"/>
    <w:rsid w:val="765F0443"/>
    <w:rsid w:val="767B0071"/>
    <w:rsid w:val="767C338F"/>
    <w:rsid w:val="76C017DF"/>
    <w:rsid w:val="76F5AAD4"/>
    <w:rsid w:val="772D13A0"/>
    <w:rsid w:val="77491F2E"/>
    <w:rsid w:val="77D245D4"/>
    <w:rsid w:val="77DEE0AB"/>
    <w:rsid w:val="7841BC98"/>
    <w:rsid w:val="785E47B5"/>
    <w:rsid w:val="787DD4C8"/>
    <w:rsid w:val="794EBB30"/>
    <w:rsid w:val="797A045E"/>
    <w:rsid w:val="799FC6C2"/>
    <w:rsid w:val="79C69512"/>
    <w:rsid w:val="79D481D3"/>
    <w:rsid w:val="7A332204"/>
    <w:rsid w:val="7ACB0FF2"/>
    <w:rsid w:val="7AE3B04D"/>
    <w:rsid w:val="7AFEB54D"/>
    <w:rsid w:val="7B00AA54"/>
    <w:rsid w:val="7B234ABD"/>
    <w:rsid w:val="7B300DF4"/>
    <w:rsid w:val="7B985625"/>
    <w:rsid w:val="7BAB3E00"/>
    <w:rsid w:val="7BB3D430"/>
    <w:rsid w:val="7BB611B1"/>
    <w:rsid w:val="7BF49DD2"/>
    <w:rsid w:val="7C460E22"/>
    <w:rsid w:val="7CD00AA9"/>
    <w:rsid w:val="7D1367F0"/>
    <w:rsid w:val="7D1960DD"/>
    <w:rsid w:val="7D3E59E0"/>
    <w:rsid w:val="7D3E7E82"/>
    <w:rsid w:val="7D8251EE"/>
    <w:rsid w:val="7D83E182"/>
    <w:rsid w:val="7DD22579"/>
    <w:rsid w:val="7E0D820C"/>
    <w:rsid w:val="7E5EFDB0"/>
    <w:rsid w:val="7E73A960"/>
    <w:rsid w:val="7F22CCDC"/>
    <w:rsid w:val="7F4AB235"/>
    <w:rsid w:val="7F526786"/>
    <w:rsid w:val="7F5C9F0B"/>
    <w:rsid w:val="7F901495"/>
    <w:rsid w:val="7FBE97CE"/>
    <w:rsid w:val="7FD49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92D2"/>
  <w15:chartTrackingRefBased/>
  <w15:docId w15:val="{305F1410-CA48-4F48-94B7-37F527848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0A761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26DB40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26DB40CC"/>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767C338F"/>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767C338F"/>
    <w:rPr>
      <w:color w:val="467886"/>
      <w:u w:val="single"/>
    </w:rPr>
  </w:style>
  <w:style w:type="paragraph" w:styleId="ListParagraph">
    <w:name w:val="List Paragraph"/>
    <w:basedOn w:val="Normal"/>
    <w:uiPriority w:val="34"/>
    <w:qFormat/>
    <w:rsid w:val="767C338F"/>
    <w:pPr>
      <w:ind w:left="720"/>
      <w:contextualSpacing/>
    </w:pPr>
  </w:style>
  <w:style w:type="paragraph" w:styleId="NormalWeb">
    <w:name w:val="Normal (Web)"/>
    <w:basedOn w:val="Normal"/>
    <w:uiPriority w:val="99"/>
    <w:unhideWhenUsed/>
    <w:rsid w:val="00DB1300"/>
    <w:pPr>
      <w:spacing w:before="100" w:beforeAutospacing="1" w:after="100" w:afterAutospacing="1" w:line="240" w:lineRule="auto"/>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agopikrishna24@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gopikrishna24@gmail.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agopikrishna24@gmail.com" TargetMode="External"/><Relationship Id="rId14" Type="http://schemas.openxmlformats.org/officeDocument/2006/relationships/hyperlink" Target="https://www.linkedin.com/in/gopikrishna-ainaolu-761b191b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4368</Words>
  <Characters>24904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Gopikrishna Ainaolu</dc:creator>
  <cp:keywords/>
  <dc:description/>
  <cp:lastModifiedBy>Gopikrishna Ainaolu</cp:lastModifiedBy>
  <cp:revision>4</cp:revision>
  <dcterms:created xsi:type="dcterms:W3CDTF">2026-05-29T20:24:00Z</dcterms:created>
  <dcterms:modified xsi:type="dcterms:W3CDTF">2026-06-16T20:03:00Z</dcterms:modified>
</cp:coreProperties>
</file>